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16849"/>
      <w:bookmarkStart w:id="1" w:name="_Toc18193"/>
      <w:bookmarkStart w:id="2" w:name="_Toc29782"/>
      <w:bookmarkStart w:id="3" w:name="_Toc5667"/>
      <w:r>
        <w:rPr>
          <w:rFonts w:hint="default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IDH57</w:t>
      </w: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开环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  <w:r>
        <w:rPr>
          <w:rFonts w:hint="default" w:ascii="Times New Roman" w:hAnsi="Times New Roman" w:eastAsia="微软雅黑" w:cs="Times New Roman"/>
          <w:b/>
          <w:kern w:val="44"/>
          <w:sz w:val="28"/>
        </w:rPr>
        <w:br w:type="textWrapping"/>
      </w:r>
    </w:p>
    <w:bookmarkEnd w:id="0"/>
    <w:bookmarkEnd w:id="1"/>
    <w:bookmarkEnd w:id="2"/>
    <w:bookmarkEnd w:id="3"/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>
      <w:pPr>
        <w:jc w:val="center"/>
        <w:rPr>
          <w:rStyle w:val="19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3466"/>
      <w:bookmarkStart w:id="5" w:name="_Toc13974"/>
      <w:bookmarkStart w:id="6" w:name="_Toc26621"/>
      <w:bookmarkStart w:id="7" w:name="_Toc14482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1</w:t>
      </w:r>
    </w:p>
    <w:p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_Toc8172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_Toc8172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_Toc29078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_Toc29078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_Toc1769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_Toc1769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_Toc3944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_Toc3944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_Toc9782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_Toc9782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_Toc29656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_Toc29656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_Toc11263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_Toc11263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_Toc23255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_Toc23255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_Toc22809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_Toc22809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_Toc19428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_Toc19428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_Toc16644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_Toc16644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_Toc30353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_Toc30353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_Toc24270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_Toc24270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_Toc29784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_Toc29784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_Toc20012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RS485接口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_Toc20012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_Toc8652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电机控制输出接口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_Toc8652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_Toc12871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_Toc12871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_Toc4785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烧录调试接口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_Toc4785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_Toc24594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3.2.7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_Toc24594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_Toc32643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_Toc32643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_Toc20512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_Toc20512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_Toc16492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_Toc16492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_Toc15440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_Toc15440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_Toc18622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_Toc18622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_Toc12243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作报警、到位输出使用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_Toc12243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_Toc28523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3.4.2 作控制刹车电机使用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_Toc28523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_Toc17486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_Toc17486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_Toc29715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拨码开关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eastAsia="zh-CN"/>
            </w:rPr>
            <w:t>功能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设定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_Toc29715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_Toc23851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4.1 电流设置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_Toc23851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_Toc28059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4.2 细分设置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_Toc28059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_Toc31319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_Toc31319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_Toc30317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_Toc30317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_Toc17915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_Toc17915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_Toc19412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_Toc19412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_Toc23794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_Toc23794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_Toc4111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_Toc4111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_Toc11264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_Toc11264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_Toc3183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_Toc3183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_Toc24781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_Toc24781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_Toc2915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_Toc2915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9"/>
            <w:tabs>
              <w:tab w:val="right" w:leader="dot" w:pos="8300"/>
            </w:tabs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_Toc14976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_Toc14976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>
          <w:pPr>
            <w:pStyle w:val="2"/>
            <w:keepNext/>
            <w:keepLines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beforeAutospacing="0" w:after="0" w:afterLines="0" w:afterAutospacing="0" w:line="240" w:lineRule="auto"/>
            <w:jc w:val="left"/>
            <w:textAlignment w:val="auto"/>
            <w:outlineLvl w:val="0"/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817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2907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176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外置拨码设置驱动器电流、细分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C12V~50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394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2" w:name="_Toc978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2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3" w:name="_Toc2965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pict>
          <v:group id="组合 2" o:spid="_x0000_s2144" o:spt="203" style="position:absolute;left:0pt;margin-left:-36.7pt;margin-top:3.95pt;height:423.8pt;width:518.75pt;z-index:-251644928;mso-width-relative:page;mso-height-relative:page;" coordorigin="828,87821" coordsize="11469,9373" o:gfxdata="UEsDBAoAAAAAAIdO4kAAAAAAAAAAAAAAAAAEAAAAZHJzL1BLAwQUAAAACACHTuJALLdtT9wAAAAM&#10;AQAADwAAAGRycy9kb3ducmV2LnhtbE2PUWvCMBSF34X9h3AHe9MkqxbtmsqQbU8iTAdjb9fm2hab&#10;pDSx1X+/+LQ9Xs7HOd/N11fTsoF63zirQM4EMLKl042tFHwd3qdLYD6g1dg6Swpu5GFdPExyzLQb&#10;7ScN+1CxWGJ9hgrqELqMc1/WZNDPXEc2ZifXGwzx7CuuexxjuWn5sxApN9jYuFBjR5uayvP+YhR8&#10;jDi+JvJt2J5Pm9vPYbH73kpS6ulRihdgga7hD4a7flSHIjod3cVqz1oFU5kk88gqmK8SYHdCyGQB&#10;7KhgtUxT4EXO/z9R/AJQSwMEFAAAAAgAh07iQHi843IfAwAAKwwAAA4AAABkcnMvZTJvRG9jLnht&#10;bO1W227TQBB9R+IfVn6nviR2bKtJhVpSISGIoHzAZrO+CNu72nUufUcC3njnU5D4m6q/wcyuHZJU&#10;iIKqSq2wFGf2NpczZ8Z7fLKpK7LiSpeiGTv+kecQ3jCxKJt87Ly/mD6LHaJb2ixoJRo+di65dk4m&#10;T58cr2XKA1GIasEVASWNTtdy7BRtK1PX1azgNdVHQvIGFjOhatrCUOXuQtE1aK8rN/C8yF0LtZBK&#10;MK41zJ7ZRafTqG6jUGRZyfiZYMuaN63VqnhFWwhJF6XUzsR4m2WctW+yTPOWVGMHIm3NG4yAPMe3&#10;Ozmmaa6oLErWuUBv48JBTDUtGzC6VXVGW0qWqryhqi6ZElpk7RETtWsDMYhAFL53gM25EktpYsnT&#10;dS63oEOiDlD/Z7Xs9WqmSLkYO4FDGlpDwq+/f7z6+pkEiM1a5ilsOVfynZypbiK3Iwx3k6ka/yEQ&#10;sgEdSZj4AO0lECsIRsMwtADzTUsYrI+COIj90CEMdoRJ6Mf9DlZAnlAFbDDn41Ec+PY0K150531/&#10;GCX2dDIYDXDZ7Z1w0deta7JkKfw6yEC6AdmfiQqn2qXikADU1qxmJZspO9iBDfyxuF19+3H95ROJ&#10;0Ss8gHvsCYquvBLsgyaNOC1ok/PnWgI3ASYTw/52F4d75uZVKadlVSHUKN9tsRCV8nrOgQPq5cI3&#10;NGaVsn6iRRhMlTB51iqfn1aKrCjU09Q8Zj+tZEHtrO/h06Wm22/StKMGxAuBqv9KH013zPzGAqoF&#10;SoCB3n8YIWTGWqt4ywoUM0DzLWTAMkj3Cwb6X2hjIjQQH08cUL3naeKNwo6nPctDP4gsSSN/EO2R&#10;FJigdHvORU1QAMTBB4vg6pXuvOm3oNVGYN7BS5pWzd4ExIUzxmProxHBZUs/EO6B/VCse+wfPWz2&#10;B//Zfyv2h/EAujg08SSAesec07SnfzSMBl2H9xLzAdj26MdGf390QH9T7dg1HmbzHzxm+iuGDR+v&#10;faPAXG7g89P3/Tv4IESRB1coKImdm0tfEoNwOLQlMfQD0yLvuyTM7QjukObr2N138ZK6OwZ5944/&#10;+QlQSwMECgAAAAAAh07iQAAAAAAAAAAAAAAAAAoAAABkcnMvbWVkaWEvUEsDBBQAAAAIAIdO4kAG&#10;+lZoVh0AAG0eAAAUAAAAZHJzL21lZGlhL2ltYWdlMS5wbmeVeXdUk9u2LyKigOA2qCiCKAQQaUZK&#10;6BEQ6U10IzUaINJbaKFaCRGRLqGrdASiBKQTkdBDb4beElA6oRgS4GWfs985571xx73j/vGNNb5V&#10;51zrt+aa8zfRZia63Jz8nCwsLNz6enfusbAcq2NhYQWcYmXWjG3sbjELDm89KwQLCw/hr+9YsiTP&#10;ZRaWK0L6dzTvB2WsTvZ//VR8ib0vN2d9crdjMNrPpor/QOf2N2XZnofil2PMGaxRlANaqD0LG2N+&#10;jZtlKZLAFpWAYTEH8F41gLHe0Td6eh3N8cdObx34qfDU+t52oGPnKmmLqmMtKWR7h1ZPhpLP+HBN&#10;CXpIalJrDysjkpZTvLwTk/BVjFnhmD5JoW7K3i78hLEkHp8gVVZP35YQFqqp3HrFQ5JGKXklO6MI&#10;AoN+nqEa2e2WgfWMPSPMa9GUaUhOQhceZpyMI0Mj1j9OdU2HRA0W3xEBUp727HoapEBEDSOkQ2g6&#10;z6a6hFyLDeR1YPcm9v3GIE1ZiH3ulZVra+T3hv+UWhR07CNQ7HYSUyXf3t7MWsxTduMacPmEZfiL&#10;mdWK9cDIdZyUpL7Ng9YqMZnHVdMP9QF/Jng3h9wF4LKuZKuylFpNL1tRX956a6V/oM1lukELnVoP&#10;rDwm40Gc8+w1yMkT+FWbQPQylA37qE8s94ztwkZf3hC0/LWfO2f2brNNyiYB7up+QX1yu5PLVVwG&#10;e9+JzztrZh8M49rJ/c6uR7zXeH5pV4VN08FPxCCCE211h2u6CtExXFh5RsvcYSjx4wcXAapEvuu5&#10;ElLMaQkz0sWdBbqEgXsygYgtWh+v2Uks4xtHrk884gfdVZc4lwaQw8HnfcuzWOpppmoZweUdSnCT&#10;1TayFqMKGlSO3FkqzEq62JeE+fa5HJVPIObXsYupaU4xK/5x0J2VWxnPY46OrZU8/Ti3qEfG6cMo&#10;fmSOpkjNWbcwYVu1wDcOrBO3/42G/9jXf0HlLTHsTlzKfwme/6c7srqOPet/mIsJO+JJJH460It1&#10;2/g/l33mrpHd+6OZ/Dc4D6hr3E9VS+vilsPJe1b9y3xYqRCPTzUxhIUdTtNhNdU7w/NxI8HpYIjO&#10;Rsvv8kuiJfg2EX8uNFrsjPnzYaV/AIM9xacn8X+S2hdK+00JVDWKqEsRADg7aHxfpNLuLmyfjPtL&#10;j5/JgVdp11gHj5/KVyg50gvSe/bnjVhRkGpchtn6Hv1y1GDiN74IqUP23Z/Jx++4MAfXyvEA4zDN&#10;abXjKjNx0YSXBjfAG2Gq7x4J8LoWQq7A2PLZPIwKC6zrTG0vfIxJfbapGXSKeQP/YxN9SwXGyMj8&#10;0v7Wl3c9NDjTQvSNnOOj3P+pRp8ANxFes3W81DuzIAzA6yl2XVUYNMtODa96vxJFeBmsePJ6jHXA&#10;HZiWzw598l71H2iOPFsa2mEMCBIiBFkJli2cNoJpXXm+xQEUsxW+LqQD0+LUpBmFvxc7/mK/r1HK&#10;qiAmVXfh0crRU+vdbEuusr7eWsFb46GAImlR16EdhLgl7i7su+KB5whQjKFjVq4N+74seh0dj1FL&#10;e79wDp3atHelesSkRrGq+Ozz8jjFT7atpQkYtaj3C8Lojt9sojV6Rq2OAFFRPaPIj8r65tI8g7vt&#10;MQl95baa4iCJ613G/qon2N3M7Unnm1htcy1NIti5DFSEQT8j3y8EABJ5QnH3zHxV0fqaqD1Bndbr&#10;0PIEuJ7RWPlacDrqtipQbG8wI5cPkDge+mLg5UXmsCKPqfULKds6YXklR4xFyDTk8GA9Qvbw9/4o&#10;/vC8bTPvynpMe5nSRLbtNZDE8katceV0xa/vs9LqfKPfdACJwkTFJ3qtoA59s1uKaH325wmoOAzw&#10;FjrhZAImI0e5I1HfSItNtB4oRmcTJeobKZ4y+OGnAOILrLGr+emBIL0J7Nd/ph1wdqWuIOYSPtrB&#10;Z3kTe+JF0UHYZAOR6zngeacYBes+Fuojzo1ftrqziP1tGNTYfIjw0O0+q8nx5Lw+caUA9spiXxks&#10;y2Wg904ctOiD8zyzloL1QlCF8Zl9srjua9HuHsQds/nZoDmtm+mU5Vgv4lyEUAK/Kb3ezDoYtvYG&#10;GE6uJZY/bIZV0pXTl1XCoWyi5xI+xFzKBvj9eK1G//QQf7ijPKskfv1Dxb3RTrDcsuWbtYzZaVAb&#10;cpa2HB0RJui0FKd/4/qHtAw0Td2/oMdX6/jGzf6RSWo3a7pDpoNtc+opg0JZdRCf+C+K87ybZAHF&#10;o6HiTjSqpUizV+aUQbX5oRs50ctEUFG8IMv/Juvd13glTQ7pdogQohyickmW8VDMXMvtFpASnGa+&#10;wRo9XTqVq8zRXZuEGTyx9LJ+vH6gwSJonz50b9RLGXvXTIu+RWybQH/21/J4a30FTtqWcZnHoEzz&#10;6tzu3zfT0i3WWPWACAZoyR3OMRooTfz1xY24biSHwZJ5ZB0Q+sSE3pyAZ/UM91BvfLW8tWlycF/D&#10;Xqlan2TJNRRfGlOztlvWJRDw0lT9wdJonYCM/xdvVk0Oh3bvSwtD7p075cjsQfPVsBfrWwfaZt8v&#10;8jd4TyhocuRs2SQgMR48pldBsv0ZL3XjMRJsomqJBDVNs+/NomKUnKzL8meTNrzLmEbh4L95eP/j&#10;2v/L1P7rVf7fNJIA1IPwJxKIsLNPtfbdHDrNZmSMgRT6wdvFmUXq2bRv0mtGxD0h7OgylUbgy+DE&#10;5iDEjchS3v2QxJRQ/LQqqOoIm+iV2ixFf/CIKg0UMdMLhpWFtDUVckb+rPiKFPGzDlhsCC+1Tegh&#10;Xbb1K4YqvfkLfkcynF4Xxr9EtUNPKLmBTgurKDvZI64E8eSLUyRQm4GdcmceXMA3/qCos9PfddRG&#10;Gj1wDiabn8+/B7OvWsrttbkbq/KoI7+zoWaZIquxIf/IY9J4okR6mn8nY+xeiICcx6LM2xEEj6nM&#10;dOZuZurnmr0RbtMa2kNUd7z46DuDeUziy3f1UfXOr7ssRNqxkEH8CkNXOSS45+RElpnNr51OvuPC&#10;8Zl1GkGmSkBkJb7NNjg4ZkAlRMt5Su7tpRov8XXbvCdppq0GPww3179Gb9lfXNFxLLZ16shcFnck&#10;W+YRMvhXC96lyZYfOtxIdOIi3V/MGgoQzilnh1Tzuk5zy/2YX4biM5chHDJrnzi7USNp1sPyO02I&#10;4cQvvd33LMPLS3jfS6SMYegnKJspoidf4Eou01o9CcH7rlvBoancUg7qHV+UV2sXO023foJ3YIC1&#10;LIHDhzILq8LqHuvqccEA8w0Xr1cy/KEij2rfhLiGlHsZzUdiG82sehTh3gB67TBV0mZUViZ4f5n1&#10;zJsWQf8yvydDoyNbt0kABK4/cLfnWbP/GvR2QWCsSlLjleAkXAzy4WSBbpYjVPz2CWNGz5nbfH/7&#10;TQYCbQJefWNBzl1lakZXkaR9roFGAkEACyDgj9fSVxoiGkoLtAniekBZm4im8R17019LFEtJA0NP&#10;TVvoY+VL2W/CRn9WXAI3WTl1dI1AP5+wG010BVJcNkeMp86LLXmy078fdveograXSU83nQylfrvO&#10;hyRJAuES2orWy4YhC52PcZ4R2XzWG9d0P6co+vOjkfi3/KUb3gDcZY6YkYPwj49e4Zh+IQWSzntp&#10;hats44LL/Ge+7N2Hzk3P6MW910Bt55BKFNJdN6Dultj3Ht2o0IoFJ0lZPV2gWNucA42EhXk0+ns7&#10;JKSU4q82xGEWkgLOuz251be9vfQyEOnRjbWWrZND35o1xrpLryZijnfSQ86LSmWpNQyieTRcVZAb&#10;j/m9f5zuzjwRKF83Lom5Yd81vM6J1m+3W7zdX2RJzbur3iySxSD1JmDeXKUfsAKXD0xwYQCEkTU3&#10;nuHqkDBaKIjobRPojhuuiKO9LR+8xV+dKgFC82/J/2b47EVO5E9YrsSdvwvjcVrpSvJzDO9nrHl0&#10;6MN8vweJf2um+aobwt5qH0+0MLBMvpaeCkD8Mfzc9zPvzBfXcNzb+0+AlFO7Xukdnrm8Tz+2froB&#10;wIVYtOl+ehZlU9x583zr6d3GSaUA5czjkcYhPqOb1i/ho8yFAlZ2DdUHzb5JDrrcvCuXq1mlO6wm&#10;U9eoRNrMh1i9SDb9UVkSb7CVFtaNtx4rrv6zBzwXjEWo2b6Y3vM58NhM9LcbflQ2KBsubn8yn8cr&#10;VuF0eGoVi33mkCuaVIY0a+S/WI8CXKihDburp2BaRKGA1JNkySKezNV6yQgvGju4yJrWvav5fOCZ&#10;GIgrrYpTcvQpDjrKAV1/kmNLe0SbEc65Mrcs/eZjKlwDLkG18bF/YB21fOJF8ro7bXRlMFNaqN59&#10;h7iFhaFKKNc0bMK/RCfIupt42fkxOu0SaMaBH8KO6P6jrRkNqtL3wu3w82Quj4QtZBdUmXC+mJBP&#10;q3nn9CodCIdTZREiV8ym63+mqYNF4SbR+eSYcbOy0BPd9plmGoW2vOsr7I7TAHSqcWgf5/XVoeua&#10;GQRiDrna/bFtyabxPQ0vGpvo1EeCCs5OUvbcBQ+4WVpL02UKQjOsCVc0b490rEMk17SYVHu9vZ1y&#10;8V3Z+wNN+Rvjao6q5v6bf4hnGF9C4KZCiciCnc4R8DhtsgKi4K5CbAgVqO5PuqwqPtSDh/uMK1Fg&#10;H+eKkNEWX7qxaVDDYa8+wSv4AUTbo4sWqj83XloH/pDLgv70IB5EThXBZx53QIWCEE02CZuj5soM&#10;5zkAT1hvvF5xksaHAV5EgxPqcu2SmWzao+hJUKmHvdQAdtrrC185aUx92HHNufDYL9VhVslARSc3&#10;h8POujBV6CmU8sD9RimNKLjIxCcz5z/52ya8AFkN2vnRlIffL3RaPTRUku0ka+e5kanp7wZGPjNt&#10;eCCM/pPjzYdfShRr7/iWpYIoNk9zLwEEov3WLWYs+OyufBiUVisiq/7s8mQGZj11B3Ji1OxR3S1n&#10;12r+/eEhnaHgQP2egnsya5g3Ezp4pqm18M6xyMy8G+KkIq7WRJL7WEPDFJQxGPwjavWzPy1pMqyi&#10;6zGmG38seysNs7lsZ2UfSEK48Bob9WSlh46hh2ryEUcIBdVillI00Uzq4OZbQ+ZGsRZ4ssZM/JCP&#10;nTywGdubrkhr7mPs+LTSD59G5w8ejZLOcqCWXY/21w43nIDyUJyQ24QEjjYiYRNKCkd97Os/UFgZ&#10;16P9xlleuRfeoLdOll372C02xNietn3yanHsXP2fjbiddCQf8e1e9rTgOMkH/1XcXimlN3vRwiN8&#10;CgpN5gP7j+lgN2qscYzHlVnZWvFbULsUL0acaBJEjYB6MDcaPg5JN8imKPNSN7T6kk4MFrzOUE53&#10;Czr4oVBFgPUteqU7lW+38bkp2T4mb6GiS/ZM3YQ0ac1bKNTvjeTmQDW1dIP2d5hBvq6FnT37KLYJ&#10;ylHPaI1MX08h2T9S9nFZE6/aohJcy2beu6jCf1fP9vtYwRdoUVEYGVU5QL323i37BzBVBUjxoEzG&#10;1O88aqToFeTvbVFhDSlnZLYqtqjHammSO/rEjIGyySdCRalYZd/Z8nDagU7Pu4junsKyLjy/hmOV&#10;0NzOc9QrQz0j4kikQ++N7ROVDz0s5mVvJljgjG9RHsBgu1fYyk/r9W1TQV0u3iOsfY0oMYqhM+ui&#10;OhgExYk7TTRcuy10JRODlaviOK6mDsK/FPvjGuhI15kVBaQccRg/yiYwovvYAvSIoh84GMIgMJCo&#10;AijfYMsifPE4AL6K6ka1FkgHvVbV+MCDrlkcGjQCCzWbL7IHVHVoCwaTT9ZeHFmBiTxmAVAxaqyN&#10;253aA/uj6xCIHhQWMoJdStd2AcjduJbASU5hl53QwTLYJhFBSh5ERH7fmyohucgSE/CEISzr3c0H&#10;coYDLlPfV7c7eX9+aD6uT/TT4s26C7MXlp81B1IelLV+Q+j9xUukxqwpn+5d+egOyHdt/Or7J1go&#10;TRSEMAgpptR/jrxRYYRVg/D1Pb4PwJ1Sd7uYQJDSM+RlFwFxDaijmqq3LP4Eyufd2NaCjXyWW26P&#10;Eve7Axu5me0vX3ndSdSvTQmuHn2ltkfJT/ffUTO50/RB2e7t0Yq/yRB7WreaEC8z/llfpGH6uBp8&#10;nxZeBlDd5QxwXM53vtrT4GU6kQs9h63aY8Iso3YGRKSvtPDK/eabsyifu5zGMc5LLXkEW3HLsRfI&#10;/O+bAhNWjk9EuSnubuPHV9pDSxmfd6qC5kjbcx+/UZ7jp0D2F2def0LXTKsxzkc0RQ6fC6WKb5ks&#10;T6BbMhXhC2HHFMnuDjKsa7XN2UcjeSdca9Mwy9EQquVuyHS65BswpEXUzCoYZu+uJ7Yw+ZFbdZrl&#10;J8f9uCzMchPhwJ5GUciu1hl8cId1hyzQpraSvD5Oa9I5y1HxfipRSRGbu84X5NFSuM225rtYudU8&#10;w1VWcHC6W+NTh9zczAXunU6oDQkstM9Ibo9B6ex2q7qXHn81QQslNkcOwIMDAg8KnDP8v5x8dBEM&#10;Mf997cygdJLb8XWQs0URQcrvVq/qT3ogNiUocGb2ltrqKn26JRNCDo4edHb5PpmYcK56bkAdYqG0&#10;ZpSnZtuRXKVBb7x78FRya7sT/yHV+9PvWSXKfktL5kpmD055YsUEwvdm9ZddAv4QPMo/YlUfcaxB&#10;BDV94UyNFLtgUVgpI/gz3Er8Niu+kesfBIBnVtOhI0o7sVXmgwIaTaJ3hNL7CpqslsyZVyhcQ9z0&#10;6omslQ8NWxUcG9+a1eVB+AUx784cXqqhJ6smgBrB/NODHeZZe9ZiBYKBIPBQh/FesnYgkGK6//Pb&#10;c4LaVfAzNOF0fPo3JpwTwOBJS57JeEyB0z96xaqtSvfvtc3IH/8LzKJavFd0YPYK/tk64qdNYXDc&#10;0Yu0byy2tA6XcPNTF2MV4eHT0Vqy/RzN/a1Szou1ceI+t2OBcCtqU7fOAhJwkgnPkRkxw4svCCVt&#10;M2LbJrARRXI+vfODKoB6ZTl8Pyl2+mgYiWLXJ6p67A5Or1dVv1RMjUVCaKeYPtrfzKTi4ynQqD6K&#10;yXQMcmpyMJ2zPW+o8rYebKo1jNwnOP93NyxDcU0StaZHDPnd4LsUb6/8Dy7w/wukcNFrs43MVkJ9&#10;zF8yBJP/ucTfY3PF4TgIoG7qMzt4mDl1jmHDlr9IIRy3NBoSppEdAj59cTjPnjbEkwaeayQleWfu&#10;eQd3S0QH5Ild9rbr8SFK5DJJU7XP+XwRLSMUiEfr5mEwpcvk2fijFIGl+/Fu5PiX+/mu6MCT14Gi&#10;oILPdZhgnfTwdG6bS9y28QOS0JfmueM2BW71yCezDJ1JxMxrtXkMVbOZFp3M60odM0+X+MkU3DyS&#10;wPBHwx+/ZnlymPKXBpZYBqF3oXcxESxpp8p6o26odaK+Dr4fAtKmroxdEGTs1Dl/Yk0mpzYdWuf9&#10;eGzQg+1wn8pDBGhQKKpXdgOOzd0DyG2dQrccKKI6dj4ZTaicvOz1Oph5auJfYpDqM79+ey6ufrhE&#10;smQ9N5aiIYRYSzfY3OycccU6X7uO5yednqnN2Es2/VCTfXbTvN3y7YxbbirH6avaMJkrtV8Sw0an&#10;JR8neuYKcb/oYJzezXyD8SxSq/wq1RRoKYej0BW3RI85dN18EQbido64LbeuffMMuGg75FhsAgaT&#10;fkYZSkx7AxwC20cY5xk5yx9Yux7O9OCW3bPZxYZ8XAL6sW18pSE5qotU+KjCNVYeWZXkNRGv8Gj3&#10;xqxJk66DFUL+la7e6B17jer2wc4qkTABBOQP0xODRS0RBxYLgoZgwoAvJOQt1itlDJu007Uu6/uV&#10;4TaCWqplfJrVDqBf83w5LdmrXXDx/5KXhYPzGLs3CndOT8Ta99o4FzMJ7+XooNIwNjL1XazUQNQg&#10;Wtmojxjbd1Po1zJ1L/YM+OGh98Ca/Bmpe+GNFJOuqoj2nnexAnNBtADHxsUCkXQomi8HEdb+wvIi&#10;zsb2k3pJdHJX9uThbBeWz2U1bjI8alE4LEkrKx2DSKdeBvA4jgncu+qsDuOF3uBC01KgDqBX/C8G&#10;R93HwNJqd8rsZ/wB1ALA5G4mGJD2uajIQhsWufDr6zpex0LhuHXfmP41UK+ywivYY/NwuzMvxYir&#10;GTyoJxbXAHKT9bPKxqIkNd/05uF0WU7jH3xM3yMOgzTSr1r62ruYVjqeS2VdfvCA5O08dCi1160I&#10;fzWRhEn1CBg/M54lDKAozvsuGlnJG3dmGq9Jyjr5IA8O2uqJi1RS/fCHFLrQ+/zM67YZBmQTIQ/i&#10;8/ycOoh50Xc+Eb8FywjGBhspYzAhhSAFO3o75n8pxuBHine2KVosiiAlehj221q9ctbJm/dQz9ko&#10;ye25HlFMqqx4ukH5myKalLEj32s5y8F7O47gPhbcZ+H3PQYIF7ox8cN+8FA+HorYLHbnR2aoOzYI&#10;wNBWBlrcUUlYhppKtd33mfCa6GPwz3zm4ngNucHTNNzwp8otDmv6qc5F6ez8PuXCmNQ2OHcUWA4b&#10;qH9hcrdFsFqHrsu9W2BNb++E+rmW2/UrjbQSH1Fvt7oZTR1XM17MgKS/l81/+OWz58kVyb3zZTFW&#10;fZQc9AUDiIfTwY/ckbEX3s6H3pGXe/NTFOEuVJGG3wU/N55AvkXrAkIPd7NoDw5X9ufJkvWvtsKS&#10;md5Vmrrn/Chpe+x1V7022xiGxOB3JXF0Dxh3QY/kDxoupfGN4qGHu2e/wCsDGvJINzYl5ffGs2pc&#10;+y2KHVzWJ1F7dlZPMhVy/cdt6p56f7UYsaZZJtZVhNMyjqXQCUkYkqOQds0npIJX0EhEoLMyaKcT&#10;l6rC1XCyu+KgjK+/EqAOQada7Yr45UBFslSjM/g7Pr4FuTqIAOEmFrY8vGmJzZFPXqEFc5EzH1I1&#10;fHflzGFwxTPdo1HDfrhZGv9mIo9DWulmcOvjNJNvAG4+dOq0mgxvcNHk8E8aB+2XN10IpmIUJvi+&#10;Qq5wom3FfW/H6awwXddn6lam2y7Lwb6Sh6JayKVHpZ/b+M90t8S/zlbF3oCOG6/XPbZ1cVEcD4jO&#10;CIpxD52/BCoa8fH0RpWk83FIFn1Zth73CS21cV19o51nTMw6LDs6O+IRx/5gTaHKKpOf9nrysQDO&#10;HC+jPW3fP2jyM6CMrxJ5YyR260KkwmLzQZXlylU06Zn/n7v3GhRFjaiON6NLVpaWDImeFXHpJMkq&#10;evTag4i1jY+sgYElovAnighcnWtVgGUzAuH7HdtVSW8xkWamHkIqL5qt+UD0iDKTCcnDU2W+zQhI&#10;Cbjqsdxgrwxdnlq9ApLEA+Ft7I0S1E+Zyzq28sQYJpXh1TydpOzTUBjHOV0tEoY1JK51L89dTN4y&#10;m/Kkw8HKv+eSnYRgudWh+kSQkYJvbvGl+LxZFwFcxqZrDkGAMFju230nDx5zX06UohSJ/+NcBWkt&#10;5LdGTUtcZT92/Vb5ul7L8jpUpj4kZwmjSDGTlwuUopw3GyrcMYNtKUV70jd4cWu37G0bgZSgig89&#10;1hPtzut2YG8be9hbl3Ye82vp4Dfpscj+wmFT2JZz+pOd8Kqw8BMuDb9nOVFg7+NUURBK3jus1CuC&#10;QiuULopmn5KG83EbelIUjO/D2r5Z0URBsy+/zD/VZrIe/JiOqYg7nNmcZrqOLK0gXcprmlW8meF4&#10;Ng/hYgVo9oiT+09XOx5mxsDFoirssM1ktkVo2xArwGnt15rdBxaiy7k6fHeh6gobRzBu1GM2y/JI&#10;Ch7EeGSjFRclfsydbijKkYAR6QopndBPfp9yN88AAAQh3/2WsFtaENKwaBUDIeMUQwhMf3nrlHWA&#10;4zXQpex80RqMHdu/MysCqV2CzBSWwDtmkelGnu8aHjjXdHxQkDnviy7fnNxBF/eatXxBuiUQv935&#10;zD0tbEhPBoAI5cPvRhzcBIvUTCkKaDDPl9Lu6x+f5S12MxSlwoVWrnaJurHq6M2pbuyrjmzv3dA3&#10;4jkdwXPTp+RMzFHmt+X1aEyTiOfvrS8Dvzp4+TGyaJqAxauswLoLuhH9IhbgK254ManivpxGW1HK&#10;ixK3XaymZOVzy5JgtVwXZeRIAVlBlXvE2ESpolDRlOsPNM22PMExtpubmS9yCjj7Xzk7f2eSDrl+&#10;1IXGRZjP6TLzxyz6OiZ3yrQePf8/UEsDBBQAAAAIAIdO4kBZwneuwCsAANUsAAAUAAAAZHJzL21l&#10;ZGlhL2ltYWdlMi5wbmeNemdUU12YbkAFpCsgVQIKgiAgvQfpTanSS0R6h9AEQhFQpAkE6SX0KqD0&#10;3hQwIE1AepOEXkMNJDDx++bOmnvX3LXmR1bWOWfvffY+b3/eJ0pHS5WClIkUAABQqKsp6QEAhPoA&#10;AMEkCSH+jumDzXX8320PNRMvAIDy+98fQTIvJTMAwAZQV5J/+SZrd0HW90/HXL/VYda1HtstLl42&#10;XrZxnaIXxJyOwQufxovewrzHi/MZjeWN5SmVDyyxtI8+Hla4DDYUXnoZ+Au+ctEEa6bs6DK8x29A&#10;8Mp9gw4AyDXiAAKe3YNRAdjIEMSAhHfIG4AfCmgCgA07BgCoSYACACZqIEDok/8+rIl/GiTjEp43&#10;RehBjCBmoHcBqjyusJ7Rcw3jnQZ1Zgm5Bxz5L4VwAAmKaBHE3sv5OfwrlQtYu6hXl08zskJUr6Wf&#10;aAuMvFDcPA/oAF9hpSxDzMWEi0Cdd/f9JOGfMlz5gduetVQEWPw22skaRgScvNSLrGj6J4O/miGx&#10;q94d2Cd111lDpiG0y1Qwqg2zg31cHRY3fpWx3/NF12unaVYA/efIsfml++X+1fCy88XxhIcBgUAi&#10;NNSxe6r5eOl6Ubt2s/CknxaVo+f01bgPl93dWdsy2CbieVvI82R/fZ9qju2Ql55khR5G9dQ9QFwr&#10;QpNHnH/d4ZnG4V2psN3gC7CV36aN1OXeflvpZrXNT6K5yDH45ojPj2+4EeU+DD+5QGa6KSvot3XR&#10;WuvBF3NWpgY1Amf82/334wtwD+7wJT2va5e7fuI5U5qqPrw8crf71ABndFd1tfXSOWTdM6Sj1WQP&#10;Aiq7/A6/y87Y7o3zO8Kcf6H4RNpA9W5Io8uKA/hq9g0ukeWn5NL9lJLUqUwb6YXrK5PXbVet6e24&#10;Mfczg7/HCt7dJ+8ojpnbyNjPT750g2jd9Xrw50RuvlOm2nBkfQnJClVCE2RnPh9X5NWfwvT5nYkX&#10;CA7eB4MXLR/J0W+xLk08vpAd84jNgOA/jQZYt214D7+IpZjkKmi99Rtubg4XNh+eqgaSi1MpyDOS&#10;r1rlCVm7aER4Gz5cg/z0a/S6RaUpOmeuV0vU35lj5345Vduyu43N0U1Mt0q7ogwpjhxat24HGR+H&#10;/VpgRRCn0UGDeOqfN6TohUv+HR+lTrxULSg4L+wI9ateXHxZPnMPGyg3lBOcTGUsWXUaE38CxXnq&#10;xJNvR0Sqgbo+H16cCfmTJb+6xEKEgwRM/+xy6QtpKuESW9JpoEFrV0FC2bar3viVtPav7x4xVE1h&#10;PlY4X+L1F4thFZVa4lQN/m0h2GXKDv2ec396qLcWlfc6yhlsuxWy2WkI1TiWXwoxZe05qDFx47d6&#10;Y7wYrBWwUNUpQBWlXMA5Xj1hKegd9WthkZtcUfgOaWasim2gmE92qDWAISu47InAwuhhZ54RIGgZ&#10;JrF8T0tburc5HP5Bqst6Yo5vbO3I0G3mxwsljTtPJXA1CH/XQA74kwiWV1wDdvC0ScD/0g7/f8O6&#10;7PsnHXxYAjgBgwnQZ8LdpytWzD+w3rm8MyVUH1Ue4lTvfuxIFlBBE7y4Obeeqr9W3T/JXSGvcGsu&#10;8leK6VVJ42ntxYvZKISANs+32DEH2vdWDO+lVugFzJtlEMQiHlDZJQHhEIoOkH2mZprHzBPxkCnr&#10;hUaKBqqCMQeRjE/rf1fwNo9jlSuo73QBAbffgb8EMeDSLf+4V1o+igDORsOeXJgIY0USoc9c/zFq&#10;m+tgXW1xQXoX+AgZbl7fqe3qA8z69/K4mWQV65LdErus5fXCz0XWk9r984v8u7fl/l7ixfkBtKFx&#10;qud0amynLMjY3oBlPOMA6ox71oN31vyv06vdX++dX1wdg/fCsqEBFX4LnWUz49Vvdv+q2JYruGDG&#10;Twp8tzNuf4+i6j6W3i+pMNgNa3jsS0jkyKX9BVcQPOV4UH99vD/8K6Jf/OTU2H9T8Pyi7XaHs3dQ&#10;8KRD/QLS5uCkbG+fPMS/ixZGVco+vVcSMNTEzwQ1gAfvPnkh9WQSnXBlfZ6ogRyU9LLwFMoumvXk&#10;XGt9Sk4TBYUG6TKvDlnkZgUTP0YQO5A1VG/JVdqZf8Ed+Y+/3zoZJ/Y1ly1XlDJfyX+fZK8XHhG+&#10;a9i5JDODSN+pe27R4uzL/hQvugwnDu2DfQtGSpARZL+JaZc+D8ObuAEuQODFbVUHhp7xPzktGNsw&#10;wWVwXWXqgRJ4SDsH7vCWvWNcIWSAQIP8A9PnzeWllTvto/cOT1A25zxGcdrur4SGyB+1Z2k7iWVP&#10;mGu+HqHrN0B9HnyUZB+2ezSIW1knSdunFHf31NVOfTkViFqBSc8WOZDErm0wwKhGhZdsq3ItuPaL&#10;YtwOTkzkRGKDAmhWWwN9pMnYzy9eivaXUgdaOor4Pzo/C26RPI6vkIOLaXngg8w4/3rS1TK19E/6&#10;wcwNsqt2+AQkD/66+5SdLrCefy+XHq+9rUmvhLItVI/WGq4yXuTcxo+BrWt2+8rhLqWDDG1vwKgc&#10;OM4vPuPg2wYfBwRvpB6VvVaRR9jPZ+wfm1odLVj5B/h//P3kb2RKiZxj4TU7Wt0ywbXjsla3W4Xm&#10;dpSd8bssWmRVpZp7BfULCRGnxGtyf+Pz7Y7NwrE5fvR20SaSe2V52/zawozSDqGMlo85fDhipUvy&#10;3FJritd1k8yVz84TXH0t11HWU/HGFp4jDGUDW4YN+a2sgC5GEYO4PK1GlOe1r4ZlRGzHjSPM69+0&#10;cOcSzP4R0kouew/4aH1pxtnVNskesv88U04HdZ7hd6Ngc0HikHXyhqqqz96ciaJdMRX0FXQEUgqI&#10;S+cD7S7t2k+o+9as29Zim892RlA2u2ft/CHGwZ0ntsIxclyYo110s97SxLJd4RAxQME80yykONVZ&#10;hO+0kUJMMck+OiNu9US15i3jyddOSg/ZNHy8Zwyr1i5KiTywlqXsAMl1EoouvUsdGuEzNdPKSRdI&#10;2fLusNmfsJSYkLQHvRBQAzEk7OwBAyxCQYVVEIp2qYC7L6oGMd73fWEukfXZMsLpwxPr8PWjfXhv&#10;eMh+yX5gD6tRC+OsKIzqhYTJztthCZMHTguJ5oNvcIH+euLin9uzVpdjMrIQzULpmJB2QZ9uakPB&#10;DntiCRGC+DS+WKKlyp+2whWiPZz4qIpy8ZV+z4khauws7mtF6kXN1U8Yx/OYiiuGe6kENDY7Y943&#10;rzew6CbkllqlBmIz+eL7NP0+4lMO9cVarzLxIVSTadmCWzDeMS2RWvodDZu6M7s6faPL6D/5hMx8&#10;fJIEBXg3pUI7Kvyyq4dquQCAL2+D0clygQ8sC73drob4HmXInKrjPaSbClGRwsL8oLNc8g3A6OMF&#10;ZEXAqdJEYGA7jRaDpdiWLSy6YdVJxP/aX6F3BVSrtLmuihEsu27ipuif3DgUbtkLmIGCfscV/0oV&#10;9+chBuQqBtywElKEUg7OuKSwFiWxFCYFKw+z5X2rgZhrLwY4dCK/TJiJ+RDfzz5UEbUMnp5gYrL9&#10;cJpzf4eCQPLnPWBycwm9BtJNsV0MvlbL1bF/44AvqH92Yl9xaFFbcm9p4skhduewusRkrcL7FAJw&#10;cDkOUrSnRSy4BSCMMDtRx7jpX9kFumxtOPUzt9/+AOPmrEHHePetXUFc/09U7/L20aPmqsbZqexV&#10;kxO0ijYKAPAu6ZY1R8NlPX0ochEYvwun329wnv4B8O/03WG7zhdRlq6xU8DN0pH9Xaxa5SUqqxny&#10;JnMTVQ62PCtjAeSGb1LETWp1RKves7yxIYRL0kfEh8jyiY9vLC4XqKsHB6BwgoKPGhabWAGh/qJJ&#10;1TuJ79Txqrq2iU/98H6s0XK/iqKmcdaa28JmSF8ScB5BBGbGH+R6hmbM+e4N2bBd+MjQEpx+xG/F&#10;CnMqAT1FxdY2t392PEelxG4TAL6KzEHpRnJ0xl7uwdzalpcuH8tOeHUY+3rUHrT0+W0KlndP2fua&#10;O31LnTt6SQlYzO2egtn9lb+CRcUlcz/OLB8l3NE6Umh+KhqeJpAiPkOHT0omGbxNLyCZOQMEgA8O&#10;WlGlb06V0nJSg43LJ7wPfpLvZ3LyZ6brTY58UxtiEuc8bNicnDD5CksVf8MTeeci0LdU/CbyqRmU&#10;O3bX0a37G8SfpNqx6KXURHDKhfrE/OcPrznco8pDm/1tF5ls6Ll1DhiVwZUqHPSu6ZkG2w9PFWBU&#10;X24j7JmlYnDf9aMBgQxPQBYyn7VyiYRnCAA3lm9O4KPSvyk9ZW63PfXf1B4VIkWmPPVSkG34RCfs&#10;d+jZdK+dIyfQDOrBcgZ4Rdqe7UbyLSFFnI2Gq6MvETrMhgV0kcBGOCOAbBQUHfwJ0I/sWEAuJ2xE&#10;Fn/nJkXHxwSo1gMsYP9O4AI7xlz5nOCZMAf8G4lcl5HIuZQyujnu4EZoixpo/U5wqL3DgU8c8ohg&#10;hRhwoQbSpg4OBTocnHTNvXhOLqIYRojjLg/kTYp3cNHeNqHgH2BlVKBM3XD+fVGDKOUNyEuoXOc+&#10;/YiC+OmMPX7UWkO8+AhuXM/kOgb7JJIbUgahpzcbtg7o8gFRbdJm4nMVuqcDDE+bJmZ4jFhaVDJH&#10;zDhxKdG+rK8qSl1+obdpXUHuKN/AX8M3XO6lvujL8NEwRKtLw/TeRdaqdSl4sr+g0+6plq6Baec2&#10;HdTFyj6g2QCuTN15jODCbJRJIwieXUdrcK9M3cLfMJH5Vo3KTDMFAgSz79hHwD054Ot/frO+I2bQ&#10;sP2y2XYDNcXm+Xda3gEg9G4atOdOMH4yqUUl2QGtZXgaYq92HmLg3KXppKeEpSz+TX3A0NtvygFX&#10;Sl5J5StCoB5/e3Z76E/BVipbRlCxmjro7cPLwU53BFHZvE4zijH0Fz8o7kbsgbCCBpqdlznYx32T&#10;kV4BTZV7LhGBpOFjDB5i8pi3oNcRjXkGqdJdmOoh6fMN0Kx9orwydbVod9z17El0vJcaqK79APAM&#10;yCfDnAA99/fWzTxYbaMTYlQXitYeUQNtwlApBzecypgDOQf1oRdK6BWiXqrQMzVQIf4k9E099lQw&#10;7br8/GkJrNqLH1YyCG5QOzsmIV6BhEEpfISHA0iKF/vj7zkGN7Pfk/sMc8rIIFle3ciXHautIvPB&#10;LNr4NfYvDEqlyqoESniIyimECBZlW9Fqvqn+bdHPDbqX30gzyR0NgCqg5VMP3MxyCWY9fB9glCpE&#10;3yvbWw1IIp+Cbsb+GWeGUYk+naUZVYWZxCCZ37di5M8JPO4juCzCOXgDbts3JRQXnjO0pYvGPsRc&#10;2FmFI9TOdd3YkxItqf85oIhSI5dOBEctC4K4KKPPGMszIMmhSQe8kNxVRVP0NRDpvwxg/kyHuudg&#10;CM1P1YFe4Pd7UPBbNh2mqRfwtq+XGPcQk5Cy04LgS5+5VhHIY7jBUx26cU2PY8MkPORPKqugL7su&#10;tlQ4l296eWdUALTBiJgSb7z7gPFt8vbOb6MbLYYV57nasR5v1Z/7hBpzHqrszLxHhltFAG/+SfPD&#10;1+FHJHIfesb2WGBU2WxYtpuKRuZK6DzeCCBAOhE6+msHmnIQviTRdl8ZnWcWAYQmy3zZ3PImQ0QO&#10;3wk+oIqsG09DfAQVzwgh2osGAhqgBA1tJt9zttVAxxEH47ovi1LcGwco5nZcE3lbBWdih9kxbQbb&#10;dSKmaSnga73WskO1fDsyBoy3I2TfaY5hqF8+Abr4q7oXRsXsdIBuceaUwX4mzZwoMat3S3H2YrAn&#10;M630e/hk7iHm4GFgJoZ/C5S+MgXp8Boc0DpSjAnTmR3e0pLL5i1VQrODa+gc2nJJb3cSuW585P8h&#10;Gjg37ya7f5bxkUhVIN2eDkZl2xKIbOlfMaoom9Amth7chjaPZB1Blny+TykuWHAAy3tp0D9TLK97&#10;tL14Z8YjeJqHjdLDXjMLUlQhbs9rpDzEIMtPujY+MoUER8C1hH/k1PHqHsscztNpxUXXnGoyTr3a&#10;MUYQzsBRLgiCROgfGzLjGmgKfSd/2MDmQYVMgV+j1PjOSuFt40JkqZs+kdVNBJembR/yXu8EYQTY&#10;dgFpgirSfxzjSrjGE9+eYku9mwgNm+BRky1J5F0xWqw57Fisjn2WEYpy4Q/PT4Dq2cTooETf54dN&#10;6b6ta8vatsmp53U3t+3xkeLtgyhHfu0W+pCiBroTHW3uND/gIKLBpz6onehfNECjBbkqatIjeseG&#10;wabyiHn6D2YvZGV3JZgdtPDGNSQfwY7ONogDDX2eoegxUkwMLiXz1TPKjErMeOdTo1xVg7XZfpzO&#10;15mfQsqX9gBlkTtDakFCP5iLt1qRCUddloasJH8+Oh9IwBJGXaI5DEnzvdLTVrHyma57MrquZk/L&#10;9ur2fI5bsnw8bmmUN5SS8YmY8hSH1ORRpB0x/fcQqm8JpKXpDuO2Z9bH/VdU5TkoLV13uwShDd5Z&#10;qJ6SbXENsvAet/v2sYfW7Ihj9fZC5mkjOUQA7b+ESadN/UxkO3oZNy4H06Ye2t5SF8uy9r0f7O1+&#10;Gj6sjXJhPI7/UMD3Wntsy+EFkQB7ttvinpgpisH7EvO1Zzgo5lMeae44syt3HQabeF8yu6VP56XC&#10;wHWRxshAYEVlbCMWYuYjcnKhO4HZPD4dkVVK0p8w2MRRe18l80054I1KmDzFX2COxQ0hm3138igK&#10;L/sw5MdqXnAumiKwKi82ArwX1QxpKFupg/XBU1u/vWFUwsexEZioWoPY4xYvPQhB9vCvnPqyezEB&#10;EnwYJyE60SusxP0oqqn56k0HxmPAEeZmmSjwx9rr3y6v9ffqZDI7i7lngkxF7ow6Ln6Sn0qEeugt&#10;SAk2RiZl9PI0e83hyOSmQ5FH5uV/Rps9VcTu7rBQ5YO57sU1PTx1SZob9uLGQozqW4U+9KmBrm3J&#10;LNUNYHE3M2OytLKNhUZZfCFSWIi/ORHe7qMSzJJL9/UHkVQZ7Fbauk+q5T/IqtK9g+MwRt7PmATC&#10;HcKRSfndJrW8yvxnFagciVZ0XC46f/hEUIA1VX79aYV8wgQ0FD32i1N5uOdXGtNNbf0RKk4aVpfF&#10;TE5nh3LyfE6YdgrSxF5X3A4RktxbJFjFSYdTDkYQRRGv0F9nWeTWkOfLwrSzkI52WNV4skyUAYd3&#10;E0MwZ2GyPFkiFJJ8VoesaauKMhK4vGG+bn6++dkyXIjkIcMKoUUK/fAEiqav9ry/eYYypTrHBm/Y&#10;M/AHKdWszz1FsC6WiulqoE9RwiOV5uqnvpTt/E9/oksHo7msm+png/EudyTvp6bo+R8wKgKOu/zx&#10;+eW5ZOI7JNyAYSUMWDZr0yU6ZkSLj1hdN2aiPLV2UDszabjtHU7ij3T6O48ZZD+r1x5paDbEg4am&#10;Y0J898jys4YJXkmyK0+K1WHaisBi5p8FPvlWpu6Qeh1n5uNVsrOQyFkzxDHQfD08ycnAoyy08M9B&#10;Gs0U9qkEjApUGlisjdqgyKekSIB67GfIh1dIo6aul0XoIwNeG3MAWcbf6Cg6Ca6jWTlJ5CYU0N2c&#10;fP3oovcKDJaS5NEH4SAYVc13r6MyRoKvaiCJb+dIvp4RYZHL3ChkOLNURu1z1AZjD5UU/lHuuJmP&#10;jmTA+wNFThhVLuQmHpZ91Rq8N6R2jomwAw7g9Uu9xM+2MPj4diANpxrIuHKdmVrf4iJaNoYDRnXK&#10;hGQUeZm4mDtCo6wGasob6YN7GRSaOc9xrftyXsiju/W+gRzimMY1dwyV8O96lUBbmHJ84/KOCQfQ&#10;xQaRVF8mgvsGevcA8ypPnqiBNi//GKBokYA/i5OYyFUpt2yXltJdBHHrNLWPyURmjlUkqSqakRqP&#10;BRtVWKOB/QZXS3n95bSFVd73A6kFYdWV+FJM8pqy+t6lzcCQHx5SikQlbK/TVuTzx5SPc+28QKh1&#10;pISFrJcMul3htqH072Nw38TUngilDxMZC67PpIe9TNWyPmNXQNd7646DV+fkhvxCJo9cz+XDs3VT&#10;lXc3KXyLjDnA9H3b8Z1b6c6BQyY5YRNpe6+X5BOhlS/29iDXIMuQJ6fkLof0dNzL/LDqokMlC9IL&#10;0fVWj69AWRcBXFVi5hN3JOoBVqZL61MU0tlZBhNwldOa0NwkvvQuZBKeOv60Yo0nUi8hYFx5R1RC&#10;v7fOXjto9lvG9JGtj7FPaw0REXil26hLUgsIcauszHY46ubnT3GapR62Sr2tiiYg0kkipGTHPP1i&#10;83Cklwgce+ClCQn5ul+IB0CsS58RcCVAGWDjcW3mEfCCac/8N9nQMWHapvi0h23q8ls6Rl9KvqOl&#10;MKFvdYoIxY6kMPhDPiWX+726pSyt2FqbJv7PPK9pWwh+nkdk6mO1F05yp4nPFzmWPM1GP0tVEbW7&#10;1lHsapFHRtN9SRBHlAwLJP0suBO2+23j0DXthOCBRcTShuEeGEB7yIUpztRsmo7/c0yGR0HwJd6b&#10;meeBGOyq06de/WhSf+G3FpGJB5qsxiuVGw9havJBzx3pf2QiM6unrPGgwcprOSZZGZnYR/vaqR7i&#10;RqsnAYu7qqrhxqcxT52/2r8h+6THVz4xXzeOaXIhFTv37tJc5AC7CGWXjW8WpnReNjfgYa+KTiuG&#10;PTTap4PsW0J/reJjAzms3ttUXKqduz0PYRyUvsvx76FaKfJZh89KBv28nH1e8ky7tcZmr1oaKO+8&#10;wZntRnVw7LeKxzi8Bwsd6YW4jM+pX23mftMndIdpZ4Mf6W5Z9OsGn0G1LIcVq5kG1DS7B6LruY9M&#10;T32Lr5RROd+JEvvgSP1BRbvTLii9r2yPbYdOPF1Qev9kgak3tPIO/+Ny+9WIwauiIYS87tXYebhx&#10;mFZjq7MZixEeMUKxr+uBr0ICHFDGiwlM6kzTJhzMkDJwsl6GmUoIs92S4c6ptudGWh30JGtZN1Og&#10;31N0y9quG+rXXpX2FUwbF/T2DSIF7Eb6u3xBQ6WpECQy+aewgIoQE7LnYV454SbeuKmk/iZzJC9p&#10;m7WQySrjRbuLoS1xSEqn9qnXu30S1HCi41FLc0+BGFikkj/c2cVD2V9fwP+lfb9v8UvK1eeiVw4Y&#10;eVp3mMB0Rzn+G79PHVo70OdkEcu8JgEZ8wx/2ZlOQQrN1I1DQ7KxD7FseC3xw5uZddEnpqWyanhg&#10;8c+QMiO3PELmzWMTzhvVh8TJ68AV4rdt6h3AI+mTfa7tvs7iLaHlWYB/TeqnmhWbU4iWr4smGhwB&#10;VDp8hHnk53cYv4V1T7Nb9EyWg9Vt7BM2C33IFUfEJZCXfBT7qHUe1csYyoIXrfEuuHpFyFJgOGm/&#10;ULKjowLhUXHLJrnE9OW6r5+WTjBKW3dTEYAX5ZBfDG5DKtC9o/X5NXSkdLXsyxd12wrxC+uSmaS5&#10;I/UYYggW39566oDXo4WT9cOLh+ZULWLPmmHT+gv4jEEuP5LqlsuydibVF7B/FXJNR2A7OdwOKLPm&#10;jb7fyERzTypY485ohN14eaTbCAyk3WWkxQWX6nyOdpuDhJfQdt+tZ4J+JSj4QBtRnaXVgdn70nYl&#10;MWfeA82WLeJed/sHQTk81f5p90xlwdkx+xH1EIgE6Y22gMOo31udG8nSI4fetO+tndriwQ0pWyrN&#10;epn5qyhiUY6n6dVqqN9scRfdACN2Fu0OY573bqyMSrVk32JqKz2RjdUfYqpICq+SsU+cQt4gUk0o&#10;8EAvGqKBZT+T/xr67rj2C+5z+MAUzCuha1NsyfNE+CMKt3mqAGYJjN2N0HaIINiVzIaql+Rb5eCv&#10;7Unkcjkbk9xNJfJrI79mh1ad0mP0Akjk+E+6rcP6pmaE075Ein5dH3wUdX/OBAZ1bVBceDZp8sQP&#10;iJg3Gfgt4LZu2ty7KwZ+iyyS5T/qNqvrC7Vre95ROJg+CD2gXyEWWXZDo+YVUPY6g5pQruT+xjwj&#10;2g3a++BnFh/P6IFG+D6YsKfAtJvAkp8bBjOTM3xo5/wHVxY0Mlc4072Ms9yAu162b2jYr2p7h3H6&#10;WLuzwBGgpXdOokyys+LusnJBc6U+DrM0R+p9/ZTH1/eZ123pH5rruethDBdjPTxtO/2+NyysPPAL&#10;lO4c8ptqTZZFgmpKa+d8f3fVqxy/dQ4OfXSWpP2YrncJfGJOG2KxYvpwR+GcQEpGHVRUJV55VZET&#10;2OaKxycTL0PfP8XDjkMr6/aPxgtCDz8/wIZqsHLC9XiC7RTh9Li11o0xapm7hCls2FBIB+fSU5am&#10;3x/YT0K4vpwCbXYP7uXKwkbS3laJEmIcMAT4+FtA1PSbhHbgPXjsw+dpnQrSY3Udufey2WKyn6Nk&#10;wWKIcygo8pMfa8M8E0rAXWxE28W9BKdalu2MujcLfQYkgm5oh2vTMgdShyEVQ2AGT43yYC2LTJz7&#10;2g2cM0vL4Xc4gKON8nrga8WywxVZWDWVDAd1OU/gBfRnwGfULYUuXUsusLeXINkjRo9VrULyyRkz&#10;THPhfY4DKcyFDmR7GDjfRJPYnRmE0M7rJv7aptWxYWiH78I2wj3x/Z3Un3HSSZSDlFOAjwNDzYuz&#10;YRbPqwDmKz5oE2shVMpkUznL8qzPufKhYfBQPEnE0s37S6e0dl+FZ+gmtxsHbnsdIjtN9w39EPML&#10;3cGIKxc6Z6Of7B8bMfkVLlElHPOWvquHt39baYA1xlR+uKbU36GLehlX5j+kTcL1mkpFIhv6tz/6&#10;QiZpo4npxXAnzdTUvUBmFV9Cxgx7wFin6Ro4y7/ZwP/4zsQ5de8mshXfkYWP8XafjqyvQY5sOjD8&#10;2ApLBGhaTQ7LtA72X+sdHEWHi/y1ZrgAArwPD7Z97/kx5MUkJ061i/QiqBOBHY96lv1TP6pUsx4L&#10;6MQbzFHvMe9MzqXMug1L7Q+rWpdzgzWwEOEqSj9kDNHmwsWVasEeMY4oWeu8G5S+CtaGXx4npLy6&#10;VOV7w9ZiwICEwWbZpOY4RK1EzgQ49cbSnDD1OJDbn9cl3G5ccKbqa/2RJWuJ/u34XpBgjvA0KBbf&#10;DJAOo2rQVP6Y+JavueahjH6nBqXcj5X+siHPZD9qdsddAIA88C8XIPzLzBqsLSRGdt3zX/2hX59q&#10;VkmXhM500rbr2DPixOmb9FmkHvGBZbkkFtda8c1xloXFhudJon5D73E1FtmuRL59kGpsMpisEEXc&#10;icN7y1DvWJ7nUfpci49WzioNYIOfOtURPRm7arqXysPiykqjVw3ry8WN+pKTzSKf0Is/0FMpbeW/&#10;i+/VOM9LMe2CFS8lF+b8zYta7+iPkP/Zs/UwrqkQpvOp7/Pd0vb5YUHcIrsCLEkSQOHFuAiHjZD9&#10;HWIJFSl5dJA8OLzrPK/Bhl0GxsP2m67b7v8sm4DSX4Hk/DKCZny56iJ+blU8nilkXtC7JTwzd9Ny&#10;q0B2Ud7Nx6eHJAQmgO/KdQ5SrmUJ7B3t7bz+tWmr0MkTYFDROD7BFcASnIAP58zXAXpgybjqPTip&#10;NN5N9+ZURB+wrBC7nydB8a1GbdzgbXhrq/oZEO9iVl6PfG/vKzXIXl5yyw/UfzSVtH8shGluEPT3&#10;93/e2BYWk3EskheEDyr4HDNquwVbocJ58KY6MQyC19PmRrcot3F/c4vxA0xF9bK+xmNRy5CIJUw/&#10;lvQcsXoQTh027NkimSddpRK/Rf27hU9MeMa67MTbtt5V+Ifv0St7yYDz5pocMa+WIftwTEjmzNxD&#10;2SyKsQCPVPvLjxJ3lEeHG9Z/FA+lfncpPyWad9PaF1KNl400nDStwzx9WlwnPbRgseaw000Co3rG&#10;u/ce+P0BRuquS2N/G1z3rdOE8vCuKJN/TyJUtilrRLE6bCGrQjwRtafFcevWA8ysmiztY0c0Gn2O&#10;O1qdG+Xduue3rbNiPuOpdF+tQ+xvrinzt5uZrhMy40IpJ+cXtK1z1qznmG9+jmOJyjNSon/MTYOY&#10;moXS85/OF9/6oFQSSPkOePMB5nnafk8Ns2H81LZU4xuCF8/OTFqJHZH4fJyoV/zzmhv/kLGZUT7j&#10;pR/3Y+57CPsJfCchrhNBtio597VzUYlzzveBbuSH3NWunPCc1tTk5WEmCuOOvB0TWbmP/H5T86x1&#10;mFcCc6bkDn0wnNorNhV0N3/KBOzpYMOCBim+Dul2aphMc3CZtlCfYMfXVD56BhwrRohkqaBSi80N&#10;Goex+zAqsQe7UNHzHM7TXHzpY3WwdZfopE08SsomEfqF1nFdULNFlv0eglicOiJn0z7yrs8PZXS3&#10;JbnPodmU9Ke3fNx/q6DC7KWAuc7vrDB8bRXBdqytevmpVPE2jKqhYGQ8sO/sMS6LG5/5M7ByiWzQ&#10;IIiJR3eSuibcirojNTiA88/O1UeDG+8GjuKrMMYI+M1DN9cvXlGyDg8wgOmiF/hw9HdNO/hNRFB5&#10;Z4jjgTwQQdxPHRzs3CAeJfu3nJSNgPf3PH3+zhA1zHmqQ48gBpJQyV13tAafJ3o5hCLDk06KD0qT&#10;2CbPx+cXPhKxE3uNXIkfk+by1g/o+VpdVsRzY/+cPMeRyn2C/5GYHUm/jCPpBCX+RfoIIdsxpSym&#10;lvHUwXeVpL1FmJLXs2haO0qNJ039hWpkA6QTBbaco8sz86aKyAssIj4cCVxMNk/HJM2hT2jDxIAD&#10;3yfjhnqTU+DUiAMv/tMnYEVHh6O8DJq4Tg7T4C9KDUn3xNgwuZx7WJYAZbTt1NBavbL1DKVipte7&#10;vRfOY3OPjfZk8wc0y4buR8341Pq7jj3zdZ9tC/H5XSnPGHGHAy4xQ5jyJD+5d2RNgh0rs6a/U/8k&#10;3CEemVRUU/ODL5qSHduGNNxJPuogl3qLpOGQppa5rB0mUR+sjTg4ivX6alQTUDzAZvo6IoY2Q/lH&#10;fLOn8g1LFpzUaxRlrLc4OdPn5lbbUQgHnKR5MlJjnumrw01T3e7azmd2BcPolTI1xP0+x5Adusq8&#10;YEabTxCqvwiNtLFGefx8l0fdMkoluxWs+im/OAf11UjJhbHuHmK92SWx4jOo5m2i2YH547gIuNf8&#10;7spPi5G9ATamh5hlOf7L5p5assAv9xBcapVM32u9fs4fHO1It/A3CiJNdtT5ww2tDMNHasatecn0&#10;nN4ild9Mbec2sVr1hL/TIAolr1Ox+77Ey29CMfBK5uZ760lamHbCgFBSYFQ+1L8x+rU5se037WYw&#10;QorHb7XVx3xT2JJojLw9mxpPf9D2U1RQoOJ6wrFBUlsi4VP3SNFgPsVlsiU6g2lGLp/syjWENFdx&#10;Y/dY1RfpvSUF1r39+DqVZ4PjOf9yfn7OyA7QKmt4I2Qd6XtVUnUkyhteprdz8b6GAL92pU15fmue&#10;W22++vzE2gaNK0geUnGOvsWzNBo+W+7wswTSdjQkpsysP6Ei9nc3iPVam361hiSOxljb1ue1cpcl&#10;3OsbWJGiwor5fVfm1NZ56yghCdoA6VtlolDdV4K8TCvq6/bMqIVMwnjBgVwKvFqxg2M4s+HFJDuL&#10;NudRvGqgkaLo/OHPuzuEv0i9bNdL0HV/xJRfrSXnkpt+QB6BG5bL/pBtcn6r4b3eSM+PgZZRbOB8&#10;R406XnCwCJfnzkz9i6SSzPxKa/E1eGmvi4weHk1apay5Ti6G1JgiQt7h13mHTHrQuKwsR0tX2RJy&#10;ZuDPVXLAryMkULHhBP8X1JV3sggu4S7eWAfvEeaUYYuFhAWKgcGc31PqWROgNRzEBvS3zBAhujke&#10;ZfyjO4RV4+RtsFvPGOsIEFxaDb6Gs+/ikkbVUMqgkQc662Yk7kjbZJH92U/yDPJohIF/HPu76cHy&#10;HeTPytWs6dgM3udBFvk17rVujBGP8SiapxRYyz7L3snNcG+J2Mi5V4LHe+PnouI1Hk/LG/2dLzlc&#10;xH1L0/JXIhFc62E1/0pByC4elAfeqv9qKps1gzCTiil6eZr8F5VP9VITUbwyeYf8RsUjUQuZ80Ux&#10;N0B+2iSib2Xsvsjw67PdX+xpuH8Tsc6HM+vh1VJuTZ2jfjk71wYXbPzm2z6QGKjxsqILjyCOmL00&#10;8+XZX6y7lgL+dPoyhPhxqgZ6paZSdWSwteFKoIrnxCl/bhkmPo9G3mDpavcBhP9PlEQ+8kKiZYr/&#10;08zE8xO3Jx1EolsoVoGAN/E9bsxrRyc8wcapvG/sREb/6aIBITaajpAqEVsGbvnDr0BEZN0Acxgy&#10;xR4Q/WcVHx3ltkAV3HttRYAbtMDIBGj4110Pd18iJjnH8YbqG8dRf1bv9fkqlP22HWlOlA6VpwWu&#10;/0uB7Ogwma60Kqx9d2T4Q+nQ8w6CK7vbmfyTpZrioSctQpyczCwYwHbzXwYlzdC5h1OACxtxbz++&#10;b/Gf7MqY3EBicp+Cm5otAn9alY+v8zaYxAk2TaZQpVD3mta51T3bbGYeNy858RNV3IOJXlhowdai&#10;T+wfa+YAaYL/4mGOxcbnF1cTQXSg88r/jaP5i3Hna1410S8dKAs+Sj3fLJpXeBQdH/MvbxMO38qJ&#10;bJBxR8XSwXShWd9kzT3oUhdN333p1gRc4xd68ADzZ1zwYy1kYSHp9gFrbz/7A5j2mn51vvtCrgOn&#10;uNHe4OA1mdpvn0N2gTjqRGgpL78pQpiIkGr0n6+7Xts31IGUVpLzKL49Ydt2rkP+wsqFC+AdM10b&#10;14RcHSUArHznhIsIqZ4BcvK67fERle+TFGAxAQaF8bplBIWOOxwwcnFiIh5iAap3Ai0SRCvk0QQT&#10;O3sagPcKb3c/fkbS8He0wvIlCHwLyqYe4yHnFj/6m6Ncwy8Cn6FvG/j7yQNkHx4FKKIRyS2tbCgK&#10;hpvrubijhsGYvFhA1rIzp4uwexLVhn7ldrEymXhw0gQZBejB8I8zQpdv0P+b1GotTSAcS14uJCo0&#10;uEwiQBTTLYdnWqpUJrJld0RdXW4UZpQZEO7Iu3P9T1zZ4dXhx8/4/kvS/yse7VM2csUh++NYlYLT&#10;RnNB9CM7kyaNZ3f+U82nFTpXHJBB3qaOxYa3v5D+o1VV/l1pA4aftIQroOmlt4r1XXiXVDt3Mk05&#10;u+7id6qnSz4RHZlfWCYd/X3iMi2I95UHS32o/4yzNQXsEaZnonpoUaneGc5owtlFhB8u+jAoyk4/&#10;eu9F08e/fN+eaa3/h+H7PzMLr4CNmcZ6OS2RwnieMkBdWUupSuFV2H8AUEsDBBQAAAAIAIdO4kC6&#10;oQMPXSMAAJMjAAAUAAAAZHJzL21lZGlhL2ltYWdlMy5wbmetWvc7G17Ujxk7RY0qYlZVrKraq1qa&#10;Wi2tvSk1ao8gdq3a1F6tmrWpvUeoWrUqKBKzVoUQseL1fZ/3T3h/OM8dz73nfs495zzP546Yl9rq&#10;tFRsVAAAgBb6/KkuAED08kY+UhDf9MyKJgzdFJRuz408AQC6gf+EKE2I7i4AwAWAPlV5Dcvdz1ts&#10;WnsQ9wyaSDjgs8gPQt0e2+QhpeAezQZJ+siwRo89YanFnl8F0QHcgNcN7SQAgAIXDCBCHAZE8fw/&#10;VFaDfX0Bj2Cd5sP0HWk0NCS9iwgNhWTf6mAAXhnDzF1EuLj6WEDcg45wt6Ey3hkLB/xSxty7L7vD&#10;bkM3Hy7ChR+79TGws8U3yoLBlI785+N35e3jbhwlnG4hqNOXDcOpaFlb0Dsu2HvH7Ns0c9wBL0nC&#10;5lRlTNUtQR5i9z79PULnvBHXCS0HUt669IgMxNc52r8IGyLprYkQ2+Mx6NLAtcwBwi2ZYmkCqoQz&#10;/XuIwjLU9XZI0lRxUiS91HqPmhzZwveIaElFya2QaaIPiW/Un5qECCvCGUlxXMCwgrc1IB0SEJhP&#10;GbOWe5R5g4T41iWFT5+3IsVeaDgK+DkQtqbGEHq1oYzhEAvEY87ZcuaYOQljypj3FETTcvbC1OT1&#10;3YwU+TxBs6auHiKjZOmq1qS45tD25+LXhKzPfpuCJsqWwaBb8Dvl8nDT5XpLFNqCmLRANxYZBfR/&#10;qG6Ii+e+GLLxxby3mjTPNsWmMomQhV6F99JeJBYHOEBcu6tCewjJypgjRXgVU7nvQjkR6Nrvjwis&#10;8Qrzvff73t3+/mCG02XuDXWLbGsxF76sJQmCcE98mAAc722wdof7UKILMWYqgDeb+O4zdi890IYU&#10;p27jaxnTcHp4EsohN15rfAsJ/skkZRMLKji1cp5OkLPADXYj3shbYBZXNCSuv1e693LVKkULUHeV&#10;PQos11CQsJ+XUrMMpvIZ+kVDHggr5wj4Xx2LW6FzS9Ggbpdqv8i9+ODY0qP7vTlHaGziQPO/2YV6&#10;AHFAjrw65nDRwTpuHc2CwPwvEvI6OVP8r/5nKgy5hw94YNdDg+/eAkhxJfiVJY5M6yCERhFJdtV1&#10;va9N5BvARr4YWlR33YI22hOTe35+ameoHfT80glHN5aliGkISY/nk4dTIznApCS7i/UvWMveI7Tb&#10;93fpSZRxATKjxTrkoV0qeuNn07qiPtu3QSuNbQKNVpQDuV6SAs31mnR5UMoTRWEDp4q/S7k5E+Hl&#10;Bps01AUrHhsxwYrEBw/+tK/emjKDEq2ppWQVS/xryI3w7mVxxZ5evBn5O/49xXAtKzJ7iaJqnV/Y&#10;vhuNFrI5P9rwPb24kt1SLNBhH2yXHOnQ1d36vkwzl9N+erSnFpRuNB9QK2BA9DVswvVbxvnFlQ+/&#10;X7RrYNYxOpbaDsE5vsdGRZ3ayNbmb01KitMQF4AZ71S/pdk6XRxm8ykEYcnjZcaYRm7ips6rmc5E&#10;HP6QirFcKotGf3Z8/4FpnMeZ5EyYLSnO1/oZ5ln/eIa/pfRXoX/9I4+finZPjvEHK3kglveaawcJ&#10;5XXb/VsbQJptQ/3KCkq7M+Fd6uGPV0acXaqWokObi392+0FxGn0PHlxc24hfsg7cK/b03ZYmxU07&#10;M8I9DDLR57XcDLcXka2N+bGJ4wthpq+WESn1V8lvlx7s8TtHo1OF75tltU5sSSjxzPZ504U5lNZ9&#10;D556RHxh/7VTZTbebjNFWOq8F7veKjHiitX6ZQEOvVLYu+aP3LziavrjteTRlra57ShziW7Sr0Te&#10;NaAmvjDHUSvCd14EbC5ZuHYzxz6OOmIuB0kp3PFq+cIUYFBwJ76CLFQBLBQGepvr2b1Sw4xMbKU8&#10;/5ZTY7VchQk+fqHgVhh1UMvUHTElvMcm9NRSCXUvrqrgJF+38qkwSGrlhXuroutC100yTO/Rw7Ee&#10;jCQJEhGggbPRhEP671G7agJ5dUqvcRR7lDjIyKQdH7tfpzlJsy3krmjAwdtOi97idtau9mNUsZy9&#10;4uvkZ4t9LKIinq1lp4OYNcN5ky4XANShspVuSCeB7T9LSBlBE7eB85fPX1xG88T+Oy50fKa5q8z5&#10;4Z3/aIFuuEN//AUkLPMW/Inw6b1/vzarntd5AbT0tTW8lFlxs325aS4YjFbLsbu4wL7U77Bob4sO&#10;KVVBpP5Bq8vr6tH7o2wYTJUhbJUhFohsjGSum3EZhc1I6CZei2xinb9FnKXtX0D691jkhU8W1Otp&#10;BWtFfuedYrL4Y/0uVl9QEQc0ODPD9wuVoDtEeT3mMj7Rb4N/TeW1S9Y2W6MZbUWry03e/u6v6f3D&#10;/8Z5ocUY35DiXhCR2IQKnj/ozA8iGxLbRQ9hirWl3psKG5DhLoQv12LMWCVLfbuOSoxcZM8SxFmQ&#10;6JSeoEVzfy17nfniuBwNgs+DbWihUqdA25fGZuRwMG6Ko7RI0BLdKOjYY2dZYNJgLlBQ/bvkdfbK&#10;o7MfeyyC9eqYxtbrQ7yotnQ/uQJcpVxg1vjxSePw+FsORScx1wYMOkgpcWJLT55TjfwQMUaOszm8&#10;bCP87ZnYyis8GxPtedmuKUvLFPznMdRcGoevvYPcOmnxFzirQn4KPLiq/33N3plrdJjwjTZ6Vir8&#10;umRs2XZiqvPRpUtc3vKin1z2cPcSpj5C8Nj0/M61sOYd8hoHbOd5TODf+Lc05Ljdyrrknq50Q0np&#10;S//52sPBeLqH4fNLaIsOiGPQwccrn0Te7cRF7oA2M2Os+ijFCJlOzZMqFwWXVzg7rytLbesWx4pp&#10;9/WCjPkur1LBPuHUC7gnTrLbkyN/+89jicWfxwTHztI5t9nIcWZQcEbnGyxm62BE0HkZpmfSy8Pa&#10;tcrT7DgalXjRA3Gw3XYJeNq50A8uO3s3VrMv5W52xAQpZBj6keFRvyJxGuOKHDKGmvoP3TUczPhn&#10;G8FNeGvfpp7r5CdrKALLWOK2Jos1oqQnqXn5vAakJAobIshKCD+YcWi1cXH5J/0a800ksJCdYEdu&#10;B5ighxo8fgcxBdvYnWj/OW2StxXo3sNxvRV9EVbwary6V+pONUis3E/gUbZwxZJEd4vQFPCC5YG6&#10;KubZRrS6b9i9V9O1ApivKfhP6wcacYYZDSVZ+81xalMirb8vNSy8Jp121b7Yzr1OuZ2e0vZpAlqD&#10;nF4x4EsTi0mgXd/jMvyEFi1Jh5gE0VKDcziaR4E5HT/r9QMHp6a2jjwDSOqqN5JfKJvWFUcqdB2V&#10;msrOdh5rCCzAnnDH5Y/AUXO7J2dwfWkMtt41/SaNdYVwpTTzuQMCHm1yFONUn+kC1rRcK83lpe7M&#10;V6yZz59jtyv9VKTv/X3ZyGLvVnrhPd7m4kOmVMslpVeavfdWaMtehOKrb+FCzIGufFcZyZCVAcal&#10;90lnVFJU2B5CaCv4amgd49SqWfqvHywQMB2mkyn+1Azbp9vsZu5tZh5IED4yPOU6PPDW5RQzqGa6&#10;xMCyD7eK7y0VxxRA5yVEnd2NHm33CPb71oAmdOAi+4PyPsIdLUorTFsX3fFA3Pc0OmBs+c8G5L9+&#10;33j2kfq5W5cqqmMrD64eEZQ3vogFwzi8eIlL8ZhS08WNMLD5M43M4X4JjlBbSqleZ8sJ0WD9gaAP&#10;oJrfYMFPpufV7oNzAsGkvt4h2ms5tHvb2cIXWTJ3A/HL+kcp6QL6xVWNipHrBYXBnfhtQGNPUD0B&#10;jvTWSm5H/u33NcM23PvVc/33EfbiCu870n36oOuzhJ280n2Pikupnbwf5DtSJl+kuRsyV0Q5GiXU&#10;HaoK1Gt7k2QHw7VaO8dYlh2ZR6+Y/Jat60AI68vhoKW3uY9OEGciXdKx/pz/lkYlv2/2Y4ExRlI/&#10;jwO2gQyTVOt5zezI3QuMu4GMVILMdbWlmd2489/v+3M2HDJyD06jwD1RKecavv0nQ+ETnyQ8XraY&#10;CznoIyU/WeN5EKxIIKYVmF+Qw44GYlIVWQMv3pPjENAX6XyVtGOz1YPVbp1CxHNQ8Lt6v1KzSbcN&#10;0YqC5DICrcl7jSEeCsn+/EupbkRAIIzwXXEenDO4MvB7QX75a/Bna9SWEAX5pZ92YzpJgCAeCmnr&#10;L4Hj9w28BZvsPls7Nv9NH7quKt5dC44Fzya0tDGxRUcZgD5nnUel6X+SXYo388PP6gpUc0M6+FS8&#10;PwwLf+s0irNEMRuPb9GK3TvpCBEsl0tdNe3tDTtdR/f4fFzT5K61MO6OKiClLWgLVOwwbjHvt2QN&#10;7kAJCEZuXIY/jUDIdT66GaEEx7ORv9Gq9TRyYdWeckEo/DVmKRujQ399Zh4DuzqT1fd8WyG9Ijlh&#10;PDl7lpKKaeiQzXVEKxXo5MoLpdODUDmYabw6Ka4f7U841ZSS3tPqA9uuvz/RFdO4PoOnKMg3jsLf&#10;m3+WOKt3gG/0BOx9tVNyEBY+z1Z76DlmGkn/xWg7qlQD8zQruziPHr5cyMgAr3qs0pZiTxKZVxZ/&#10;ts3qU+3WIKH2KPibxkrRNsvMx5hmE8ha/ZDrx6Fiy98FOi3wcqnY4fPOgEC8p18livH2poEdAPxx&#10;w2znhNqf27aAHdJmLInnYJ7sMCqfXhl/nhtsm9417MZW4Jfkt+V4DjpDr5Z2p8nAM4oPY892VpSy&#10;Gx3orIMc8yx0GRMUDMdshC8/XuF0EdmVOExekpS423nmF4mULCfrgThG+fm+bp6PiOMDLYPYGEHz&#10;3o6FDB9Rl2gZNNvcog/vtWav3A2xmxAtNOy5ustDoFgZnuCeWiLNXdSRvr5LueK7XTnAUssB7vJr&#10;wC1rmUxbiRu8HmlmfJtJ9sdiqxVG9eqNqYAA4+A2a2i5s4R476TCOnWL0RtXqFa2hWeGwBGStQsq&#10;P3mvvllZMYGJ+AJadET8z7ZcYp5pX+l38dzTx80HBFn6YXWq0Cu+/qVdj5F4aYxkZm82QavjNaZg&#10;Yuvi6nFszEQvSbZovVSta1BsqNE2NEsGtEX1d2UggKyA3cruyEn1/eStIuCHQL2C49pNKo6MLJu+&#10;rIw0yeBylFmTl/qnOyHbEyyL+9lyCRiM0w06vHT5UOZUh/DccxkNHad6H9DqKPx55wx7KB+ba1By&#10;0cLqXM2X9AE2H/u/Fa/kIoymHuYKlWC1DsamJOZXJxLjQcl8MqnoyXnvVfo6WaC2tvkWTgWjztAR&#10;AodfvggADmxLzgzHaOVbIW2yT/nhbcftK3f7pV5RoLKAWVWkM8QX1YiwUrtN/IyIwVFaxrKiIV4w&#10;rPht+vrc8B4AfXNCRpsXxU1hK/2T+VTWHlj4Te6HoyrwGbaSiEqw/ZH9nVKmO4/VBZZCNYo4UTrJ&#10;q80gEYWIH4zSEoSOT3qle2hfyePXwC61XD90Zmr1WSclqRLiho1PPjJtF1olwE3jZNhIeVVl23tB&#10;e7HQIeA0U8VWxLNHrrseUTW3T7/ZnUY/JCEbfDCs+tea/6mJ+5l1LMJzO2FSa+7bBuqUN2Co1Eja&#10;JcLzqoBWqexOQpzhkpj3ZCIj3Pwz7ENZqQEm1yjyPhRuwSbqfTDplZdpGipX/G/d546WIye03b2v&#10;4sDmKKf31DU1pRFVJaVclmZfkmBd7tvIaez+qoOkXEpjyn4yFcZIEfQRD3RzjAZiwn7xQpLbnpuc&#10;9ugMtYxzpEpkR2kc4N86Hvpp6m6dXozxLhdqTBwuOzG3+xRtzwqUfqC7pQu+69jMv8W+WJtIZnqr&#10;I421Czn7IftbDlTFji6xOj2yaWdtbY+u1ylyN1yipnwR87p32qHVGsJhQhDvFdg/EoYKk2U2920d&#10;hmWk+Zsa8m2xKdPUUEmESkGFFw0g2/Vf9ORP5z3ybDWy7SApQ4M5jRQETrUxzLihmcHKjzyx309N&#10;v/RpliZaBFqy4UJz+IOWLNGn02+TDAxTxE3cZWLh+FllzMgdGLH9lItnCYgAIfGIzPhDnpSX8H5s&#10;F6S9wJTqRui2ItERH/qtuca4kWPR9LuCSb4/5u/DPesHVa8lf32oCsBY9k6nra8T35PVHAl4GC+K&#10;2A5b+ds/NzirLOS2rdWTRSwdLbdTsjoR/+4cI9M6wnzvfPlbUnHzD921l3LPc4UehrNnP/z7sz+2&#10;8p2b8R1FjrAVGvslbbiKiFJnyaBYtM7MDp/KztiufNP64z8FWS9QUwf2hljEw9Kon2rI3X4WegfE&#10;b5Ty1LjeDb7OqrdHWQ6XxkP6RYf7E+omR5gxQsvPWM2kYjCES3e4rXpw3SOPBV51F7FgVwvBx/vh&#10;7YR0rThMz20opPIpmgIa3HkQbS+yaWU1zzC7xqEoENd4FmXJWDEsLb9HhiJc8bJNP6lYKUTcD5vX&#10;Yye/smcyB2hMxQbbcuaTMy/LKkaBu5MLs7YYv/iuZ53MOpmu9gv09JncMF9qa9to9c3dbwtO62eR&#10;nxyun8l+lTDo6wOHWKRWFO+aOvAXuC2lvnAkwM2dK7ElYplRBrgY5zNLw/QcZ/50fvslkWphwleY&#10;ezYwIKpm003q/km1fi0ESDWwIMSMZLCbI282RnZbB7qXSLisYJ9Ho1Vy7mBTpOkoK8LPqt0CGxfS&#10;+k94bl0y3oITlzr9Oi3pesRIRKLhsuv1TmWHs+WY69n8Pthn7xkzxFGSwtqxkSEsmJiwnV1yxf6b&#10;SQJtIddsVGmAdY/I9YJMStnF2uzRzsX2FAdTBG2LvISgCC6IguMtxntL3l394ItBbl0KrzOMBIfd&#10;Y6sX+3QjHtDGUtER+rSBEQ80bDmpwiK9Zfy//DWbaOMwCykbSwB1l1FCRkIV+1DvRJa2p29DG5Qz&#10;f/x9UU313xrdn5afSSZ7xgYFrKrwkeG73PeWt7TKbjyTfYsorJt4U9R8jBSTOn/ENff5rE5MOrnz&#10;CeT9Y1NR4gwCM5wt+N4HTiEZZdepLsNwkwPLu5p9UnUbH7gcmr+nfShKOTjVuARo410vXQ+/LtAX&#10;FviZJ319Y5d1mfPx816PBv8+F2xI1LMNJZPGN0qxnFYt9sp+/3m8GeEHc78IP6zlGAXS6u55A7l2&#10;i6Uq8VBUw+T+7RdQxvTIaGh49fNZcCdvFG2CubxB9cc9rcF3T7IRbfX/xsLDmhTWh0nC9JAqUPy9&#10;W/L4xINTIcPF0RmuPlGTVHAmWV9KjtdBE1EvyVZhxLnBU/PK9Orpbds/99XbJEoUn19BHX1vPPsZ&#10;76QPvXNA9osH5IC75CplXRqWTrd7IJNfJJ18adN3wtP0hwkyMu8QIZLa8tPdr+0bPtFa3CCDH23q&#10;tvnZDjqiO1TPjoQWLs9qvkh2QL5/YcY8gLGUSW29MoYoMBewrEVrzPzbo1i28NqU4LSk1u22mYDc&#10;y3ksNE6nMzZKv+e7ffWeQqmMdMxETQ9rxrMuvd/dnYMLyIGRyylkPd05VHGS+VZHHNvWdhrGx0d2&#10;uXgS7e8Y08lXMXRah/WybMDE0HW8nnJZlDoNvArqPpzgkw1YW/x8W9giqXDLtLIo3eOAwU03Lisr&#10;HPVGkA23Pq03eJpebdzF1f1bwtNKtqxxVghfrccF22clnIhKZGhwyIcMdLDQdkmr9Ed9NGKchXQa&#10;XFxcRS6AoUcEGgPKC8/PupKfSK/9Oy+p33Cd2KeWHnry1/zyyaWAd5ojYsinP07HoK/InUtmJqiM&#10;mr1mj8gOjc5bUuwMUv3bUtwoB1olZo2VH0ReH8QUevN1R0/xHbxZHrbLCiXmSfvrdfKXmkEH2Pgi&#10;etrh4xX6+KciQhEET97QW+rh2x8Xf2fSdh5HzRCw1Kinlp6HrDg0m3VR/9lnMm9M7cL7WO9p1jLf&#10;dQ1nPwmwl2QtziEIVakRggp9QDXxAkYN0rOw3R/MYQznr802H7tGLjqk8PUdrODkMooFqt9WcQGr&#10;T/Q8Xw811n+voDwWPHYvvG4kFljgLi9aIgzZ9EasT5NGLXz2pfnKYHKRE4rqFb8kKBrIoZSe4EbI&#10;JkA9gHcp99PByK20PzEpEVGboVyH4+xBVlHuZVx4WOj6kRPtAP2wjRliwfumSRrADUAm4Abv7kUA&#10;LHnZwnQ4U3uY7wN86kwxiBAqTkWAya9ajOT7/hmSz3HLg3etdfh95Eg+h+ejKMGcFwWAXyqCGhMx&#10;yJwaVQBAs7ANEvWUAxAwaR4VtUmE/JEvtayMBThbhaPoy0hqqRV6Bcbl4+QB53vu21brRMi+Jkig&#10;cEApRl8PUI1Ydfr2xQ/AbOViNF6hsFenXgYK4QowBzGYh6t2fHh0zSua+lpaT7mIoaPEuKiCpKbc&#10;jlnuNFBat6Z8Of07dfaEElUwvhvUqQpgtTWh0cHjCiaA+fIAIWTWd15N39zmcDxRkrXnc1VS58Pg&#10;1JDri6sgxYKhD5WPTeaRbwYwMrriHdsW+VZtNw8H99SE4Ydf3T7A/LTvZ4HFnX45N9XXVdRiZAwM&#10;YecX66q0AGUb99I8gQzZZCQQ4FYrBGMbwABoLI0xrdDERHj3ypySzzFdCLY253sFU3Tzn98pCiS7&#10;PrkP1aYcni/Qczmo2yz0BXjwWlzcv7dcDWQBABK9qS0gjDUTTPH9PW1mdU2XEOomFuZ8AHP+JoD6&#10;4DmjFvw41nBaFEC3BujFbryoXLSCggC+H1CM1lKRbiilgonTi/iJqW1OQLqMKgZ+wf5i0HV8WJUD&#10;shYuN9/R+NjCLPUbnxIr+Ayu+Eu+JekqYDsr+zpt2XvjxaCS4tToPJ0PW4hEXf2L3vnQtQeU8tbF&#10;pU1FLEVBq2F30jcoaiHqNvyRrmrbAztsyW28CSRu3Bdm5yHP5S0qG/D01jA3bn1Ih71dY660lGJ+&#10;6eFSty3BsB3A/kG4t/3VGGOMLM8tDAiJP8pvcWgBoPwyGS9p4LxgsEAYxTtOeZqv0JFQS8WiFRmZ&#10;ZTu2FVqF0HBI53OD5OIJP+N0RaueutMVOMrHQx8YLUkMoOsrQyHKx7ha4+wZogCsQ9UoyQh1yBI/&#10;2EoEoG5jgNE2xtqoLTt1tbhEfeKUplO964rTHQ3uWHHlqdj67OfGViLcMf3wCJGCdvWvWRZ6UpgI&#10;gKyHvKHqLf60KiHRqJ+pg7I00u6oMEwf8cPXm8Z9Ti5lQUbr4zlC8oDpMsoY2TitSyjb9ctdon9o&#10;mt4K4Ul6h8tVRul/rst0mxysW5lJagLn3xD7iB/TbyVeBf3rcUVxRarTFHi+oukm5mkclzqChi4U&#10;D01x1PZDGZcvj01Hp4ZmpxwuF2K8IpUOyCHyELhoLWapo3BreW2te0W0ozdfe206jbGAwOPvRK6c&#10;ZOKzMLv5RNS7++t4soMPuJpld9jzYzdZzS6xZb4QqU7Z1VXQRbcNyPRlGQUqVFDEY9uma8W1Ehdy&#10;2hY7LK/exdlst56z6CrOC9CqrsWI90YJ/JzRdReHJyoYpe/KsgCMtBku4Zam33e8PP/VROmw+mUI&#10;yswo+8oF73CGPGO3cxwkBZs6dS2kTi9ZNFhQnzjteo55t7doQ0asjETUHY3+8VErjW5h76S2CUxs&#10;0dKUb3bKeHGFNbTwOAiksFKfybdpXq5wefjzix5wysNro4VIRSmS+12f5DL5EAC1tym6cix3Yh9U&#10;+RF9SA7uXjnMwTIYEO/6KCdhSZWcLckOJ3rOrvzM8tB7PWOJqljlj9iUdK/8XOlnRSerD4PEsaZ7&#10;nHnVovcqZAjE9cej1j+mCrKLLb4zpn9ushGgeGjhsPuepyt4+Jy96R+AXpupQ10d931GJlJBeY+j&#10;MAPw2Y2rzy9sQrJ/nlKO3GIHqvOxAMdQEjKxFS7GGe2Wj3I6Jsc9GkgP2GRmW0jxDVwn61Z4Q8nZ&#10;kxxWQ6n6s+d30x/f2dGskExzyk6ZuV4ygHPC7Q7ejUe8F+bgrvnh1dYPyb7FM2ZB8kPtgKfWYIDv&#10;ar2pJuv8B9hfYiKj8jn/FIqUBsJrk2bP+TZl4vSNSCHxH/sjHvkWu2d6CYgcyrn2NrYHzr9lHv/1&#10;3CdKcmtCmfEVEelpanQ2P6bL7elqUswAl6qSADwSWDoEaAJLXp4Uc976k8sYDu4hYh9f1LBYOz3l&#10;YGhUAS/bGdDMZYk0P3eNCWJQy79/dhVkoyNQTSQDR/lFR5zyDUqIR96t8o+vE1ZFHBGgnLLxSjPq&#10;mPuc/DAdyAXyfNbcv0GBRkSN5xJT1OTFouOHbCORB+mc/Qq9Euk3D2/1Uq+ZmE0/TvlWC/Fl1h3x&#10;mIhBUx4hZMbc8nQo9vpXxq7IjtUbTZUbGDCvOUXwSazUP+sET1hlt/+qmaUMFEtdnPTqcorATuec&#10;2TL8Q8bRAdGPgsZ+AMemJcOB2J4iM/oLnglu/T2nGNkwTHhWTDdjvX+KGVDfrytCKQ+pCkXdPetQ&#10;foKnlW/zcJNtNsRPl1dJem04xIy1us/wzry1pKcgsDKAgqWff9mKhmfRylO2HEf1Dm9tmAcevfIg&#10;7esCGuJ57yym3r2fH92xRNvTB6ax2gHGwX8skgXBiLfce/oKaOu8WFAHPy/higLVFsSKNwT7/s98&#10;sSME29Ebf5biw6vgQ9IE+siDvvIJhhC24fBHA+GqCCbF82H2m9uSQ0wcHWJfFwYjL0oE0ciH6plW&#10;sBwIsPJmBQeEosAUwdsJwX9St/bFWMroJ9a8fkcCwoIhZjqo23nYlm9uA93S90VJ9FOlncKF6qMi&#10;H32OtbP8Q1MUDh323Y7qWzmQGsbyRhYImGKgi/9CI7qJ+2awvGfr3QOq0sofUP0C221ZMrsdlKDR&#10;JGTUgD8ff4xX4OQ9T9xZT58naqXEvJYumCXGRFo+xHqDL9Yvxl9nMpOeItFs/WFfcXdy0sTXkbji&#10;jSMusNiwAu5PRQEpM8E8+r3MKCOWF0qTqKmYal20xjyaWYsxUBVdmlTrwr86ItWuAlDclvCs11cg&#10;Z+aMUwrVq/z4AxfKKlnBSdIbfn3fDhVLTDeEncm7ztGXzu+Z5zm5ZuuboWawbp3a9amu71ET3W7t&#10;xv54M+LxzMoJR8XMWTQwLG/NtammWCITLfr9UW5gVEUoSiU0+8tmgbnm2sWCyOji+2M0Ixeslmoc&#10;foi3XE6YuXa6ejJBhXFIGG9RlmATYL5O2V9FRI5/RDdH7T6zRBMhilx1bBePB74DACQy//0FwIOd&#10;HRx1J0A7NxAFoyXh1qr5vL5r4PiIUXYin4XQxwPp7XXAVkhlfFXZY5Dj7/2suyRhQD38F9O7vy4F&#10;3Bz518zaaqIxq3n3Do1c4hfSmofGARmctYZobykhiGy/+Q56rsbJnn/dz4Pe2W6TggvW81YT26jl&#10;7fXh4EH9WVD3wamcYsR9doPZWXu6dAlP0lvy0uGWSOB4mrcOXVobMAw48qWgZ7hg1j34/VHcDIL7&#10;MQvSoD0cFUqs0k+SdTkQBbZb/jGHG404t28rJScFybLSrQEffLdBUoIVlVzYKTgN17FnXtA8GcaT&#10;cf3vM9jEPRvfKwDSdnvVVLxgYo/y+jZBT6FxNHcjQorNuYMoB+06Plk+lOx6w0hK5LVQUySY65mH&#10;nkpH78FAot7wq8tC373ROYlLS4vl0FvE8so7nBSce+puc1Rf/FZhy/7RdJy83iBSEI634n5XXrCj&#10;XQIgDKjO4PqjYh+tQRBR2/TLA2H/85cba4x+v2fN2a7Uk9DVuCSDC+fygJtzbsIXfJIf3nWf0m88&#10;JaDj7LTX0RcJI/GfFA85K2EzyKjOaAu+kJTwAgntoFH8T0JQKuCfYVvPFZY/jEDxAuirNwzKNKC4&#10;KSFvHc/sFm4JdUBveN6tHKuA4vyCC//O1Sg3kYy2raka2sjklJ89djnVQDuswQp0f0uOzRBWGxpq&#10;FH59L87WnOI3wfi/gCV57x8xJLXXmJLkf2PFNy8Hnac7/1zAikRhQH/M7PLdatUdTS7Yr7HM9ExH&#10;8MjomO8Bw63FEJe+Js+h30zq+0ltxLUYy1vj2tKK/VAYqGic9CZsRkc4oTAtLpjYk8K6umY5HonS&#10;m91qK+8E31B1XtMVMlKQWpmC/e9jDPdJp/LN7L58lregchPAPJ0YdZXqteB16dekLBMqEZ5bnx0C&#10;7H+jrZBkoRogUgpQVnsMQua5GREF549bShE7/q8/upkxUnA+Z3jox454snPOFQnUoLjYjz2IUrdz&#10;YbkBRqmyP4qQYfXhuEmej4b7BJDtZhMJiApSisPGJbUp3pJ/Seya2AggBb0OnTkl7iVxo8efGP7f&#10;BxgCqP8N7qRc2MP3hiwDoM+0n1Y/sQz7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3J0dhxgAAACkCAAAZAAAAZHJzL19yZWxzL2Uyb0RvYy54&#10;bWwucmVsc72RwWoCMRCG70LfIcy9m90ViohZLyJ4FfsAQzKbDW4mIYmlvr2BUqgg9eZxZvi//4PZ&#10;bL/9LL4oZRdYQde0IIh1MI6tgs/T/n0FIhdkg3NgUnClDNvhbbE50oylhvLkYhaVwlnBVEpcS5n1&#10;RB5zEyJxvYwheSx1TFZG1Ge0JPu2/ZDpLwOGO6Y4GAXpYJYgTtdYm5+zwzg6TbugL564PKiQztfu&#10;CsRkqSjwZBz+LJdNZAvysUP/Gof+P4fuNQ7dr4O8e/BwA1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OpzAABbQ29udGVudF9U&#10;eXBlc10ueG1sUEsBAhQACgAAAAAAh07iQAAAAAAAAAAAAAAAAAYAAAAAAAAAAAAQAAAAp3EAAF9y&#10;ZWxzL1BLAQIUABQAAAAIAIdO4kCKFGY80QAAAJQBAAALAAAAAAAAAAEAIAAAAMtxAABfcmVscy8u&#10;cmVsc1BLAQIUAAoAAAAAAIdO4kAAAAAAAAAAAAAAAAAEAAAAAAAAAAAAEAAAAAAAAABkcnMvUEsB&#10;AhQACgAAAAAAh07iQAAAAAAAAAAAAAAAAAoAAAAAAAAAAAAQAAAAxXIAAGRycy9fcmVscy9QSwEC&#10;FAAUAAAACACHTuJANydHYcYAAAApAgAAGQAAAAAAAAABACAAAADtcgAAZHJzL19yZWxzL2Uyb0Rv&#10;Yy54bWwucmVsc1BLAQIUABQAAAAIAIdO4kAst21P3AAAAAwBAAAPAAAAAAAAAAEAIAAAACIAAABk&#10;cnMvZG93bnJldi54bWxQSwECFAAUAAAACACHTuJAeLzjch8DAAArDAAADgAAAAAAAAABACAAAAAr&#10;AQAAZHJzL2Uyb0RvYy54bWxQSwECFAAKAAAAAACHTuJAAAAAAAAAAAAAAAAACgAAAAAAAAAAABAA&#10;AAB2BAAAZHJzL21lZGlhL1BLAQIUABQAAAAIAIdO4kAG+lZoVh0AAG0eAAAUAAAAAAAAAAEAIAAA&#10;AJ4EAABkcnMvbWVkaWEvaW1hZ2UxLnBuZ1BLAQIUABQAAAAIAIdO4kBZwneuwCsAANUsAAAUAAAA&#10;AAAAAAEAIAAAACYiAABkcnMvbWVkaWEvaW1hZ2UyLnBuZ1BLAQIUABQAAAAIAIdO4kC6oQMPXSMA&#10;AJMjAAAUAAAAAAAAAAEAIAAAABhOAABkcnMvbWVkaWEvaW1hZ2UzLnBuZ1BLBQYAAAAADAAMANYC&#10;AAAfdQAAAAA=&#10;">
            <o:lock v:ext="edit" aspectratio="f"/>
            <v:shape id="_x0000_s2145" o:spid="_x0000_s2145" o:spt="75" type="#_x0000_t75" style="position:absolute;left:828;top:90751;height:6136;width:5126;" filled="f" o:preferrelative="t" stroked="f" coordsize="21600,21600" o:gfxdata="UEsDBAoAAAAAAIdO4kAAAAAAAAAAAAAAAAAEAAAAZHJzL1BLAwQUAAAACACHTuJAKQDZJb0AAADb&#10;AAAADwAAAGRycy9kb3ducmV2LnhtbEWPT4vCMBTE7wt+h/AEb2tqD8tajR5EYUFc8M+h3h7Jsyk2&#10;L6WJVr/9RljwOMzMb5j58uEacacu1J4VTMYZCGLtTc2VgtNx8/kNIkRkg41nUvCkAMvF4GOOhfE9&#10;7+l+iJVIEA4FKrAxtoWUQVtyGMa+JU7exXcOY5JdJU2HfYK7RuZZ9iUd1pwWLLa0sqSvh5tTsMtt&#10;3evzqjpud9ubLn/Lsl17pUbDSTYDEekR3+H/9o9RkE/h9SX9ALn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ANklvQAA&#10;ANs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/>
              <v:imagedata r:id="rId8" chromakey="#FFFFFF" o:title=""/>
              <o:lock v:ext="edit" aspectratio="t"/>
            </v:shape>
            <v:shape id="图片 7" o:spid="_x0000_s2146" o:spt="75" type="#_x0000_t75" style="position:absolute;left:5835;top:92100;height:5095;width:6463;" filled="f" o:preferrelative="t" stroked="f" coordsize="21600,21600" o:gfxdata="UEsDBAoAAAAAAIdO4kAAAAAAAAAAAAAAAAAEAAAAZHJzL1BLAwQUAAAACACHTuJA9+CcVLkAAADb&#10;AAAADwAAAGRycy9kb3ducmV2LnhtbEVPTYvCMBC9L/gfwgje1kTRdekaPQhCLypWxevQzLZdm0lt&#10;otV/bw7CHh/ve7582FrcqfWVYw2joQJBnDtTcaHheFh/foPwAdlg7Zg0PMnDctH7mGNiXMd7umeh&#10;EDGEfYIayhCaREqfl2TRD11DHLlf11oMEbaFNC12MdzWcqzUl7RYcWwosaFVSfklu1kNf7VSXXbe&#10;BbM90XR1zdPJZpZqPeiP1A+IQI/wL367U6NhHMfGL/EHyM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fgnFS5AAAA2w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r:id="rId9" chromakey="#FFFFFF" o:title=""/>
              <o:lock v:ext="edit" aspectratio="t"/>
            </v:shape>
            <v:shape id="图片 6" o:spid="_x0000_s2147" o:spt="75" type="#_x0000_t75" style="position:absolute;left:6602;top:87821;height:4127;width:3544;" filled="f" o:preferrelative="t" stroked="f" coordsize="21600,21600" o:gfxdata="UEsDBAoAAAAAAIdO4kAAAAAAAAAAAAAAAAAEAAAAZHJzL1BLAwQUAAAACACHTuJAWjFSQ7oAAADb&#10;AAAADwAAAGRycy9kb3ducmV2LnhtbEVPS4vCMBC+C/sfwix401QPVrpGD8KyHgTxgexxaGbTss0k&#10;NLFVf70RBG/z8T1nsbraRnTUhtqxgsk4A0FcOl2zUXA6fo/mIEJE1tg4JgU3CrBafgwWWGjX8566&#10;QzQihXAoUEEVoy+kDGVFFsPYeeLE/bnWYkywNVK32Kdw28hpls2kxZpTQ4We1hWV/4eLVTD/+e3v&#10;cbe15r4u863JO3/2Uqnh5yT7AhHpGt/il3uj0/wcnr+kA+Ty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MVJD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r:id="rId10" cropbottom="473f" chromakey="#FFFFFF" o:title=""/>
              <o:lock v:ext="edit" aspectratio="t"/>
            </v:shape>
          </v:group>
        </w:pict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3"/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4" w:name="_Toc15897_WPSOffice_Level2"/>
      <w:bookmarkStart w:id="15" w:name="_Toc14201"/>
      <w:bookmarkStart w:id="16" w:name="_Toc11263"/>
      <w:bookmarkStart w:id="17" w:name="_Toc2094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5"/>
      <w:bookmarkEnd w:id="16"/>
      <w:bookmarkEnd w:id="17"/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kern w:val="0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8" w:name="_Toc2325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18"/>
    </w:p>
    <w:tbl>
      <w:tblPr>
        <w:tblStyle w:val="12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IDH57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mA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MΩ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9" w:name="_Toc2280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19"/>
    </w:p>
    <w:tbl>
      <w:tblPr>
        <w:tblStyle w:val="12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FFFFFF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FFFFFF"/>
                <w:sz w:val="18"/>
                <w:szCs w:val="18"/>
                <w:lang w:eastAsia="zh-CN"/>
              </w:rPr>
              <w:t>、风扇散热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0——50℃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40—90%RH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10~55Hz/0.15mm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-20℃~65℃</w:t>
            </w:r>
          </w:p>
        </w:tc>
      </w:tr>
    </w:tbl>
    <w:p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0" w:name="_Toc19428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0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1664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1"/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  <w:drawing>
          <wp:inline distT="0" distB="0" distL="114300" distR="114300">
            <wp:extent cx="3665220" cy="3517265"/>
            <wp:effectExtent l="0" t="0" r="0" b="0"/>
            <wp:docPr id="9" name="图片 9" descr="95075438a648d8ed88347cb92de30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95075438a648d8ed88347cb92de309e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8152" t="6332" r="12228" b="13967"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351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IDH57接口示意图</w:t>
      </w:r>
    </w:p>
    <w:p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24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2" w:name="_Toc3035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IDH57一体式脉冲型开环步进驱动器的电源接口采用XH2.54-2P针座，信号控制接口采用PHB2.0-6P针座，电机接口采用3.5-4P针座，出厂时已正确接线。接口具体定义看以下几个小节的介绍。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3" w:name="_Toc2427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控制信号接口</w:t>
      </w:r>
      <w:bookmarkEnd w:id="23"/>
    </w:p>
    <w:tbl>
      <w:tblPr>
        <w:tblStyle w:val="12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+5V-+24V均可驱动，上升沿有效，每当脉冲由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低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变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时，电机走一微步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μs。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信号：</w:t>
            </w:r>
            <w:bookmarkStart w:id="24" w:name="OLE_LINK1"/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。</w:t>
            </w:r>
            <w:bookmarkEnd w:id="24"/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μs建立。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2978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输出信号接口</w:t>
      </w:r>
      <w:bookmarkEnd w:id="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、位置超差报警时，输出信号有效。此外，输出接口也可通过PC端上位机软件设置为到位输出、刹车控制输出功能使用，用户可根据实际使用情况做相应设置。</w:t>
      </w:r>
    </w:p>
    <w:tbl>
      <w:tblPr>
        <w:tblStyle w:val="12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报警信号输出：过压、欠压报警发生时，报警信号输出有效；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2001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RS485接口</w:t>
      </w:r>
      <w:bookmarkEnd w:id="26"/>
    </w:p>
    <w:tbl>
      <w:tblPr>
        <w:tblStyle w:val="12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  B</w:t>
            </w:r>
          </w:p>
        </w:tc>
        <w:tc>
          <w:tcPr>
            <w:tcW w:w="78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485通讯接口A、B端，预留端口，此型号不支持RS485，不用接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  B</w:t>
            </w:r>
          </w:p>
        </w:tc>
        <w:tc>
          <w:tcPr>
            <w:tcW w:w="78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485通讯接口A、B端，预留端口，此型号不支持RS485，不用接</w:t>
            </w: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865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电机控制输出接口</w:t>
      </w:r>
      <w:bookmarkEnd w:id="27"/>
    </w:p>
    <w:tbl>
      <w:tblPr>
        <w:tblStyle w:val="12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75"/>
        <w:gridCol w:w="1300"/>
        <w:gridCol w:w="1412"/>
        <w:gridCol w:w="4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72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颜色</w:t>
            </w:r>
          </w:p>
        </w:tc>
        <w:tc>
          <w:tcPr>
            <w:tcW w:w="141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42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Motor</w:t>
            </w: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A+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红</w:t>
            </w:r>
          </w:p>
        </w:tc>
        <w:tc>
          <w:tcPr>
            <w:tcW w:w="1412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电机接口</w:t>
            </w:r>
          </w:p>
        </w:tc>
        <w:tc>
          <w:tcPr>
            <w:tcW w:w="421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两相步进电机接线口，需注意线序；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若想要相反的初始旋转方向，只需将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A+、A-调换或者将B+、B-调换即可；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出厂时已正确接线，若无必要，请勿随意更改线序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A-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蓝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B+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绿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B-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黑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287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电源输入接口</w:t>
      </w:r>
      <w:bookmarkEnd w:id="28"/>
    </w:p>
    <w:tbl>
      <w:tblPr>
        <w:tblStyle w:val="12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电源输入</w:t>
            </w:r>
          </w:p>
          <w:p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C12V~50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478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3.2.6 烧录调试接口</w:t>
      </w:r>
      <w:bookmarkEnd w:id="29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2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RS232通讯地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RS232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RS232发送端</w:t>
            </w:r>
          </w:p>
        </w:tc>
        <w:tc>
          <w:tcPr>
            <w:tcW w:w="176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IDH57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0" w:name="_Toc2459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3.2.7 状态指示</w:t>
      </w:r>
      <w:bookmarkEnd w:id="30"/>
    </w:p>
    <w:p>
      <w:pPr>
        <w:spacing w:line="360" w:lineRule="auto"/>
        <w:ind w:left="500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，其闪烁规律查看第六章节；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dotted" w:color="000000" w:sz="4" w:space="0"/>
              <w:left w:val="dotted" w:color="000000" w:sz="4" w:space="0"/>
              <w:bottom w:val="dotted" w:color="000000" w:sz="4" w:space="0"/>
              <w:right w:val="dotted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1" w:name="_Toc3264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1"/>
    </w:p>
    <w:p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2" w:name="_Toc2051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2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IDH57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16492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3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EN（使能信号）应提前DR至少5ms，确定为高。一般情况下建议EN+和EN-悬空即可。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4" w:name="_Toc1544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4"/>
    </w:p>
    <w:p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5" w:name="_Toc1862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主站</w:t>
      </w:r>
      <w:r>
        <w:rPr>
          <w:rFonts w:hint="default" w:ascii="Times New Roman" w:hAnsi="Times New Roman" w:eastAsia="微软雅黑" w:cs="Times New Roman"/>
          <w:sz w:val="18"/>
          <w:szCs w:val="18"/>
        </w:rPr>
        <w:t>配置输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出接口的有效状态初始默认为常闭输出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6" w:name="_Toc1224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作报警、到位输出使用</w:t>
      </w:r>
      <w:bookmarkEnd w:id="3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下图为输出信号端口作为报警输出功能使用时的接线示意图(作到位输出使用时接法与此一致)：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952875" cy="192849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184650" cy="18649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184650" cy="186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7" w:name="_Toc2852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3.4.2 作控制刹车电机使用</w:t>
      </w:r>
      <w:bookmarkEnd w:id="3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的输出口包含对刹车电机抱闸器的控制功能。用户只需通过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输出口功能为‘刹车控制信号’，便可通过AM+、AM-端口实现对刹车电机抱闸器的控制。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下图为刹车电机抱闸器的接线示意图，相关参数说明见下表所述：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3515" cy="2365375"/>
            <wp:effectExtent l="0" t="0" r="0" b="0"/>
            <wp:docPr id="8" name="图片 8" descr="095c39e8da0f2b46fdafccf9a5bd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95c39e8da0f2b46fdafccf9a5bd488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050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3.6 刹车电机抱闸器接线示意图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2839"/>
        <w:gridCol w:w="2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vertAlign w:val="baseline"/>
                <w:lang w:val="en-US" w:eastAsia="zh-CN"/>
              </w:rPr>
              <w:t>标识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restart"/>
            <w:tcBorders>
              <w:top w:val="single" w:color="9BBB59" w:sz="8" w:space="0"/>
              <w:left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开关电源供电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DC+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接+24或+5V电源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continue"/>
            <w:tcBorders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GND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接地端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9BBB59" w:sz="8" w:space="0"/>
              <w:left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驱动器输出端口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AM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+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输出口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+端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AM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-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输出口﹣端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R1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若抱闸器是DC24V供电，则R1选取可小些或者不接；若抱闸器是DC5V供电，则R1选取应大一些；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R2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R2可接1~2K的电阻限流，以防损坏驱动器内部的光耦元件；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具体可看继电器规格书决定是否需要接；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续流二极管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D1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保护驱动器内部元件不被感应电压损坏；具体可看继电器规格书决定是否需要接；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抱闸器</w:t>
            </w:r>
          </w:p>
        </w:tc>
        <w:tc>
          <w:tcPr>
            <w:tcW w:w="284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vertAlign w:val="baseline"/>
                <w:lang w:val="en-US" w:eastAsia="zh-CN"/>
              </w:rPr>
              <w:t>带刹车电机的控制机构，一般电源接通后，处于松闸状态，电机可自由运行。使用前需确认其供电电压，避免电压过高烧坏抱闸器；</w:t>
            </w:r>
          </w:p>
        </w:tc>
      </w:tr>
    </w:tbl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8" w:name="_Toc1748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38"/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39" w:name="_Toc29715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拨码开关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eastAsia="zh-CN"/>
        </w:rPr>
        <w:t>功能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设定</w:t>
      </w:r>
      <w:bookmarkEnd w:id="39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位拨码开关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SW1-SW2用于电流设置，SW3-SW6用于细分设置。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详细描述如下：</w:t>
      </w:r>
    </w:p>
    <w:tbl>
      <w:tblPr>
        <w:tblStyle w:val="12"/>
        <w:tblW w:w="499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416"/>
        <w:gridCol w:w="1416"/>
        <w:gridCol w:w="1419"/>
        <w:gridCol w:w="1418"/>
        <w:gridCol w:w="14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2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SW1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SW2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SW3</w:t>
            </w:r>
          </w:p>
        </w:tc>
        <w:tc>
          <w:tcPr>
            <w:tcW w:w="834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SW4</w:t>
            </w:r>
          </w:p>
        </w:tc>
        <w:tc>
          <w:tcPr>
            <w:tcW w:w="833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SW5</w:t>
            </w:r>
          </w:p>
        </w:tc>
        <w:tc>
          <w:tcPr>
            <w:tcW w:w="836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664" w:type="pct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电流设置</w:t>
            </w:r>
          </w:p>
        </w:tc>
        <w:tc>
          <w:tcPr>
            <w:tcW w:w="3335" w:type="pct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细分设置</w:t>
            </w:r>
          </w:p>
        </w:tc>
      </w:tr>
    </w:tbl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0" w:firstLineChars="200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2385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4.1 电流设置</w:t>
      </w:r>
      <w:bookmarkEnd w:id="4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SW1-SW2设置驱动器的输出电流。拨码对应默认电流设置，如下表所示。也可通过PC端软件独立设置每档电流对应的电流大小。</w:t>
      </w:r>
    </w:p>
    <w:tbl>
      <w:tblPr>
        <w:tblStyle w:val="12"/>
        <w:tblW w:w="8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411"/>
        <w:gridCol w:w="1414"/>
        <w:gridCol w:w="2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SW1</w:t>
            </w:r>
          </w:p>
        </w:tc>
        <w:tc>
          <w:tcPr>
            <w:tcW w:w="1411" w:type="dxa"/>
            <w:vMerge w:val="restart"/>
            <w:tcBorders>
              <w:top w:val="single" w:color="9BBB59" w:sz="8" w:space="0"/>
              <w:left w:val="dotted" w:color="auto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25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开环</w:t>
            </w:r>
          </w:p>
        </w:tc>
        <w:tc>
          <w:tcPr>
            <w:tcW w:w="2825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vMerge w:val="continue"/>
            <w:tcBorders>
              <w:top w:val="single" w:color="9BBB59" w:sz="8" w:space="0"/>
              <w:left w:val="dotted" w:color="auto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Peak(A)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RMS(A)</w:t>
            </w:r>
          </w:p>
        </w:tc>
        <w:tc>
          <w:tcPr>
            <w:tcW w:w="2825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off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2.1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1.5</w:t>
            </w:r>
          </w:p>
        </w:tc>
        <w:tc>
          <w:tcPr>
            <w:tcW w:w="2825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用户可通过PC端软件独立设置每档电流的大小，单位：mA；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2.8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2.0</w:t>
            </w:r>
          </w:p>
        </w:tc>
        <w:tc>
          <w:tcPr>
            <w:tcW w:w="2825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off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3.5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2.5</w:t>
            </w:r>
          </w:p>
        </w:tc>
        <w:tc>
          <w:tcPr>
            <w:tcW w:w="2825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4.4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2825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</w:tr>
    </w:tbl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1" w:name="_Toc2805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4.2 细分设置</w:t>
      </w:r>
      <w:bookmarkEnd w:id="4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SW3-SW6设置驱动器的细分，共16档细分可设定，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也可通过PC端软件独立设置每档细分对应的细分大小，拨码对应默认细分设置，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如下表所示：</w:t>
      </w:r>
    </w:p>
    <w:tbl>
      <w:tblPr>
        <w:tblStyle w:val="12"/>
        <w:tblW w:w="7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765"/>
        <w:gridCol w:w="810"/>
        <w:gridCol w:w="840"/>
        <w:gridCol w:w="810"/>
        <w:gridCol w:w="3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步数/转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3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用户可通过PC端软件独立设置每档细分的大小，设定范围200-60000，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分辨率为1。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1600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3200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6400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12800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25600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10000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20000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3600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5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7200</w:t>
            </w:r>
          </w:p>
        </w:tc>
        <w:tc>
          <w:tcPr>
            <w:tcW w:w="76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4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81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3314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2" w:name="_Toc31319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2"/>
    </w:p>
    <w:p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3" w:name="_Toc3031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IDH57一体式脉冲型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当拨动拨码开关时，绿色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LED会快速闪烁2次，此为正常现象，表示拨码状态切换有效。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134"/>
        <w:gridCol w:w="2900"/>
        <w:gridCol w:w="3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0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闪烁次数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0" o:spid="_x0000_s2060" o:spt="203" style="position:absolute;left:0pt;margin-left:-1.6pt;margin-top:4.85pt;height:14.1pt;width:29.85pt;z-index:251669504;mso-width-relative:page;mso-height-relative:page;" coordorigin="4657,966340" coordsize="597,282">
                  <o:lock v:ext="edit" aspectratio="f"/>
                  <v:shape id="_x0000_s2061" o:spid="_x0000_s2061" o:spt="120" type="#_x0000_t120" style="position:absolute;left:4657;top:966340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62" o:spid="_x0000_s2062" o:spt="120" type="#_x0000_t120" style="position:absolute;left:4968;top:966340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正常超差报警(保留)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3" o:spid="_x0000_s2063" o:spt="203" style="position:absolute;left:0pt;margin-left:-1.6pt;margin-top:5.55pt;height:14.1pt;width:45.4pt;z-index:251663360;mso-width-relative:page;mso-height-relative:page;" coordorigin="4657,966872" coordsize="908,282">
                  <o:lock v:ext="edit" aspectratio="f"/>
                  <v:shape id="_x0000_s2064" o:spid="_x0000_s2064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65" o:spid="_x0000_s2065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66" o:spid="_x0000_s2066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7" o:spid="_x0000_s2067" o:spt="203" style="position:absolute;left:0pt;margin-left:-1.6pt;margin-top:5.7pt;height:14.1pt;width:60.95pt;z-index:251665408;mso-width-relative:page;mso-height-relative:page;" coordorigin="5928,967393" coordsize="1219,282">
                  <o:lock v:ext="edit" aspectratio="f"/>
                  <v:shape id="_x0000_s2068" o:spid="_x0000_s2068" o:spt="120" type="#_x0000_t120" style="position:absolute;left:5928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69" o:spid="_x0000_s2069" o:spt="120" type="#_x0000_t120" style="position:absolute;left:6239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70" o:spid="_x0000_s2070" o:spt="120" type="#_x0000_t120" style="position:absolute;left:6550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71" o:spid="_x0000_s2071" o:spt="120" type="#_x0000_t120" style="position:absolute;left:6861;top:96739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>
                          <w:pPr>
                            <w:rPr>
                              <w:color w:val="00B05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(过压)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超差报警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(保留)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72" o:spid="_x0000_s2072" o:spt="203" style="position:absolute;left:0pt;margin-left:-1.6pt;margin-top:4.95pt;height:14.1pt;width:75.9pt;z-index:251670528;mso-width-relative:page;mso-height-relative:page;" coordorigin="5928,967896" coordsize="1518,282">
                  <o:lock v:ext="edit" aspectratio="f"/>
                  <v:shape id="_x0000_s2073" o:spid="_x0000_s2073" o:spt="120" type="#_x0000_t120" style="position:absolute;left:7160;top:967896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074" o:spid="_x0000_s2074" o:spt="120" type="#_x0000_t120" style="position:absolute;left:5928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75" o:spid="_x0000_s2075" o:spt="120" type="#_x0000_t120" style="position:absolute;left:6236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76" o:spid="_x0000_s2076" o:spt="120" type="#_x0000_t120" style="position:absolute;left:6544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77" o:spid="_x0000_s2077" o:spt="120" type="#_x0000_t120" style="position:absolute;left:6852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(欠压)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超差报警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(保留)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78" o:spid="_x0000_s2078" o:spt="203" style="position:absolute;left:0pt;margin-left:-1.6pt;margin-top:6.15pt;height:14.1pt;width:76.5pt;z-index:251664384;mso-width-relative:page;mso-height-relative:page;" coordorigin="4657,968438" coordsize="1530,282">
                  <o:lock v:ext="edit" aspectratio="f"/>
                  <v:shape id="_x0000_s2079" o:spid="_x0000_s2079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080" o:spid="_x0000_s2080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1" o:spid="_x0000_s2081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2" o:spid="_x0000_s2082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3" o:spid="_x0000_s2083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84" o:spid="_x0000_s2084" o:spt="203" style="position:absolute;left:0pt;margin-left:-1.6pt;margin-top:5pt;height:14.1pt;width:92.05pt;z-index:251668480;mso-width-relative:page;mso-height-relative:page;" coordorigin="4657,968933" coordsize="1841,282">
                  <o:lock v:ext="edit" aspectratio="f"/>
                  <v:shape id="_x0000_s2085" o:spid="_x0000_s2085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086" o:spid="_x0000_s2086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7" o:spid="_x0000_s2087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8" o:spid="_x0000_s2088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89" o:spid="_x0000_s2089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90" o:spid="_x0000_s2090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91" o:spid="_x0000_s2091" o:spt="203" style="position:absolute;left:0pt;margin-left:-1.6pt;margin-top:5pt;height:14.1pt;width:92.05pt;z-index:251659264;mso-width-relative:page;mso-height-relative:page;" coordorigin="4657,969451" coordsize="1841,282">
                  <o:lock v:ext="edit" aspectratio="f"/>
                  <v:shape id="_x0000_s2092" o:spid="_x0000_s2092" o:spt="120" type="#_x0000_t120" style="position:absolute;left:5901;top:96945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093" o:spid="_x0000_s2093" o:spt="120" type="#_x0000_t120" style="position:absolute;left:4657;top:969451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94" o:spid="_x0000_s2094" o:spt="120" type="#_x0000_t120" style="position:absolute;left:4968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95" o:spid="_x0000_s2095" o:spt="120" type="#_x0000_t120" style="position:absolute;left:5279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96" o:spid="_x0000_s2096" o:spt="120" type="#_x0000_t120" style="position:absolute;left:5590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097" o:spid="_x0000_s2097" o:spt="120" type="#_x0000_t120" style="position:absolute;left:6212;top:96945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过流报警(保留)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98" o:spid="_x0000_s2098" o:spt="203" style="position:absolute;left:0pt;margin-left:-1.6pt;margin-top:5pt;height:14.1pt;width:107.6pt;z-index:251662336;mso-width-relative:page;mso-height-relative:page;" coordorigin="4657,969969" coordsize="2152,282">
                  <o:lock v:ext="edit" aspectratio="f"/>
                  <v:shape id="_x0000_s2099" o:spid="_x0000_s2099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00" o:spid="_x0000_s2100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1" o:spid="_x0000_s2101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2" o:spid="_x0000_s2102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3" o:spid="_x0000_s2103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04" o:spid="_x0000_s2104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5" o:spid="_x0000_s2105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06" o:spid="_x0000_s2106" o:spt="203" style="position:absolute;left:0pt;margin-left:-1.6pt;margin-top:5pt;height:14.1pt;width:123.15pt;z-index:251666432;mso-width-relative:page;mso-height-relative:page;" coordorigin="4657,970487" coordsize="2463,282">
                  <o:lock v:ext="edit" aspectratio="f"/>
                  <v:shape id="_x0000_s2107" o:spid="_x0000_s2107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08" o:spid="_x0000_s2108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09" o:spid="_x0000_s2109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0" o:spid="_x0000_s2110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1" o:spid="_x0000_s2111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12" o:spid="_x0000_s2112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13" o:spid="_x0000_s2113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4" o:spid="_x0000_s2114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15" o:spid="_x0000_s2115" o:spt="203" style="position:absolute;left:0pt;margin-left:-1.6pt;margin-top:5.6pt;height:14.1pt;width:138.7pt;z-index:251667456;mso-width-relative:page;mso-height-relative:page;" coordorigin="4657,971017" coordsize="2774,282">
                  <o:lock v:ext="edit" aspectratio="f"/>
                  <v:shape id="_x0000_s2116" o:spid="_x0000_s2116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17" o:spid="_x0000_s2117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8" o:spid="_x0000_s2118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19" o:spid="_x0000_s2119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20" o:spid="_x0000_s2120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1" o:spid="_x0000_s2121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2" o:spid="_x0000_s2122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3" o:spid="_x0000_s2123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24" o:spid="_x0000_s2124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25" o:spid="_x0000_s2125" o:spt="203" style="position:absolute;left:0pt;margin-left:-1.6pt;margin-top:5.4pt;height:14.1pt;width:138.7pt;z-index:251661312;mso-width-relative:page;mso-height-relative:page;" coordorigin="4657,971531" coordsize="2774,282">
                  <o:lock v:ext="edit" aspectratio="f"/>
                  <v:shape id="_x0000_s2126" o:spid="_x0000_s2126" o:spt="120" type="#_x0000_t120" style="position:absolute;left:5901;top:97153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27" o:spid="_x0000_s2127" o:spt="120" type="#_x0000_t120" style="position:absolute;left:4657;top:971531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28" o:spid="_x0000_s2128" o:spt="120" type="#_x0000_t120" style="position:absolute;left:4968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29" o:spid="_x0000_s2129" o:spt="120" type="#_x0000_t120" style="position:absolute;left:5279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30" o:spid="_x0000_s2130" o:spt="120" type="#_x0000_t120" style="position:absolute;left:6523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31" o:spid="_x0000_s2131" o:spt="120" type="#_x0000_t120" style="position:absolute;left:6834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32" o:spid="_x0000_s2132" o:spt="120" type="#_x0000_t120" style="position:absolute;left:7145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  <v:shape id="_x0000_s2133" o:spid="_x0000_s2133" o:spt="120" type="#_x0000_t120" style="position:absolute;left:5590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34" o:spid="_x0000_s2134" o:spt="120" type="#_x0000_t120" style="position:absolute;left:6212;top:97153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回原点模式下超时报警(保留)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35" o:spid="_x0000_s2135" o:spt="203" style="position:absolute;left:0pt;margin-left:-1.6pt;margin-top:4.8pt;height:14.1pt;width:45.4pt;z-index:251670528;mso-width-relative:page;mso-height-relative:page;" coordorigin="4657,972037" coordsize="908,282">
                  <o:lock v:ext="edit" aspectratio="f"/>
                  <v:shape id="_x0000_s2136" o:spid="_x0000_s2136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37" o:spid="_x0000_s2137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38" o:spid="_x0000_s2138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39" o:spid="_x0000_s2139" o:spt="203" style="position:absolute;left:0pt;margin-left:-0.25pt;margin-top:5.3pt;height:14.1pt;width:60.95pt;z-index:251660288;mso-width-relative:page;mso-height-relative:page;" coordorigin="4684,972565" coordsize="1219,282">
                  <o:lock v:ext="edit" aspectratio="f"/>
                  <v:shape id="_x0000_s2140" o:spid="_x0000_s2140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41" o:spid="_x0000_s2141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42" o:spid="_x0000_s2142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  <v:shape id="_x0000_s2143" o:spid="_x0000_s2143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  <w:bookmarkStart w:id="44" w:name="_Toc8488"/>
      <w:bookmarkStart w:id="45" w:name="_Toc383"/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6" w:name="_Toc17915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4"/>
      <w:bookmarkEnd w:id="45"/>
      <w:bookmarkEnd w:id="46"/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7" w:name="_Toc1965"/>
      <w:bookmarkStart w:id="48" w:name="_Toc31635"/>
      <w:bookmarkStart w:id="49" w:name="_Toc1941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47"/>
      <w:bookmarkEnd w:id="48"/>
      <w:bookmarkEnd w:id="4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0" w:name="_Toc4175"/>
      <w:bookmarkStart w:id="51" w:name="_Toc13392"/>
      <w:bookmarkStart w:id="52" w:name="_Toc23794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0"/>
      <w:bookmarkEnd w:id="51"/>
      <w:bookmarkEnd w:id="52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本公司郑重承诺，凡是购买本公司的所有产品，若在使用过程中因产品自身原因造成损坏的，均提供</w:t>
      </w:r>
      <w:r>
        <w:rPr>
          <w:rFonts w:hint="eastAsia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一年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免费维修服务。产品的来回运费由双方各承担一半。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3" w:name="_Toc25251"/>
      <w:bookmarkStart w:id="54" w:name="_Toc16639"/>
      <w:bookmarkStart w:id="55" w:name="_Toc268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3"/>
      <w:bookmarkEnd w:id="54"/>
      <w:bookmarkEnd w:id="55"/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6" w:name="_Toc11707"/>
      <w:bookmarkStart w:id="57" w:name="_Toc4111"/>
      <w:bookmarkStart w:id="58" w:name="_Toc24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56"/>
      <w:bookmarkEnd w:id="57"/>
      <w:bookmarkEnd w:id="5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9" w:name="_Toc27430"/>
      <w:bookmarkStart w:id="60" w:name="_Toc12400"/>
      <w:bookmarkStart w:id="61" w:name="_Toc11264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59"/>
      <w:bookmarkEnd w:id="60"/>
      <w:bookmarkEnd w:id="61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（1）寄回时包装请务必完善，避免运送时造成损毁；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（2）换货时请确保所附配件完整；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（3）每个驱动器应独立用原有外盒包装，避免运输过程中对产品造成二次损伤；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4）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2" w:name="_Toc3183"/>
      <w:bookmarkStart w:id="63" w:name="_Toc26623"/>
      <w:bookmarkStart w:id="64" w:name="_Toc5088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2"/>
      <w:bookmarkEnd w:id="63"/>
      <w:bookmarkEnd w:id="64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5" w:name="_Toc24781"/>
      <w:bookmarkStart w:id="66" w:name="_Toc5132"/>
      <w:bookmarkStart w:id="67" w:name="_Toc2421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5"/>
      <w:bookmarkEnd w:id="66"/>
      <w:bookmarkEnd w:id="67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8" w:name="_Toc19973"/>
      <w:bookmarkStart w:id="69" w:name="_Toc2915"/>
      <w:bookmarkStart w:id="70" w:name="_Toc1574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68"/>
      <w:bookmarkEnd w:id="69"/>
      <w:bookmarkEnd w:id="7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若客户在使用本产品时碰到技术方面的问题，可第一时间与本公司取得联系，请拨打本公司全国免费服务热线：0755-23206995。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1" w:name="_Toc22724"/>
      <w:bookmarkStart w:id="72" w:name="_Toc1856"/>
      <w:bookmarkStart w:id="73" w:name="_Toc7862"/>
      <w:bookmarkStart w:id="74" w:name="_Toc30210"/>
      <w:bookmarkStart w:id="75" w:name="_Toc14881"/>
      <w:bookmarkStart w:id="76" w:name="_Toc11995"/>
      <w:bookmarkStart w:id="77" w:name="_Toc22063_WPSOffice_Level1"/>
      <w:bookmarkStart w:id="78" w:name="_Toc1747"/>
      <w:bookmarkStart w:id="79" w:name="_Toc7713"/>
      <w:bookmarkStart w:id="80" w:name="_Toc1497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tbl>
      <w:tblPr>
        <w:tblStyle w:val="12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val="en-US" w:eastAsia="zh-CN"/>
              </w:rPr>
              <w:t>/审核人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TCJ、JQ/XH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V1.0.1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优化一些细节；</w:t>
            </w:r>
          </w:p>
          <w:p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增加公司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LOGO；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2022.7.19</w:t>
            </w:r>
            <w:bookmarkStart w:id="81" w:name="_GoBack"/>
            <w:bookmarkEnd w:id="81"/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TCJ/XH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103" o:spid="_x0000_s4103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4104" o:spid="_x0000_s4104" o:spt="202" type="#_x0000_t202" style="position:absolute;left:0pt;margin-top:0pt;height:144pt;width:144pt;mso-position-horizontal:center;mso-position-horizontal-relative:margin;mso-wrap-style:none;z-index:25167360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0" o:spt="136" type="#_x0000_t136" style="position:absolute;left:0pt;height:120.75pt;width:554.9pt;mso-position-horizontal:center;mso-position-horizontal-relative:margin;mso-position-vertical:center;mso-position-vertical-relative:margin;rotation:-2949120f;z-index:-251641856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left"/>
      <w:rPr>
        <w:rFonts w:hint="eastAsia"/>
        <w:lang w:eastAsia="zh-CN"/>
      </w:rPr>
    </w:pP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drawing>
        <wp:inline distT="0" distB="0" distL="114300" distR="114300">
          <wp:extent cx="717550" cy="264795"/>
          <wp:effectExtent l="0" t="0" r="6350" b="1905"/>
          <wp:docPr id="2" name="图片 2" descr="ebdc9b9ac174f72fe0685eb5e288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ebdc9b9ac174f72fe0685eb5e2885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7550" cy="264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 w:cs="微软雅黑"/>
        <w:b/>
        <w:bCs/>
        <w:color w:val="00B050"/>
        <w:sz w:val="18"/>
        <w:szCs w:val="18"/>
        <w:highlight w:val="none"/>
        <w:u w:val="none"/>
        <w:lang w:val="en-US" w:eastAsia="zh-CN"/>
      </w:rPr>
      <w:t xml:space="preserve">                                      </w:t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IDH57-一体式脉冲型开环步进驱动器用户手册</w:t>
    </w:r>
    <w:r>
      <w:rPr>
        <w:sz w:val="18"/>
      </w:rPr>
      <w:pict>
        <v:shape id="_x0000_s4112" o:spid="_x0000_s4112" o:spt="136" type="#_x0000_t136" style="position:absolute;left:0pt;height:120.75pt;width:554.9pt;mso-position-horizontal:center;mso-position-horizontal-relative:margin;mso-position-vertical:center;mso-position-vertical-relative:margin;rotation:-2949120f;z-index:-251640832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1FEA7CD7"/>
    <w:rsid w:val="00256DC5"/>
    <w:rsid w:val="00282BD8"/>
    <w:rsid w:val="002C61F7"/>
    <w:rsid w:val="005117AD"/>
    <w:rsid w:val="005659D2"/>
    <w:rsid w:val="00FF26F4"/>
    <w:rsid w:val="01166072"/>
    <w:rsid w:val="016075F7"/>
    <w:rsid w:val="01D803E5"/>
    <w:rsid w:val="021F55C5"/>
    <w:rsid w:val="022E027F"/>
    <w:rsid w:val="024E444B"/>
    <w:rsid w:val="026C7530"/>
    <w:rsid w:val="02D46311"/>
    <w:rsid w:val="02EA6EBE"/>
    <w:rsid w:val="03176E30"/>
    <w:rsid w:val="03B3128C"/>
    <w:rsid w:val="03D65101"/>
    <w:rsid w:val="040D4F60"/>
    <w:rsid w:val="0423712E"/>
    <w:rsid w:val="043F7BBD"/>
    <w:rsid w:val="069B5FC6"/>
    <w:rsid w:val="07E05125"/>
    <w:rsid w:val="07E82083"/>
    <w:rsid w:val="08224B57"/>
    <w:rsid w:val="090A360A"/>
    <w:rsid w:val="094C2972"/>
    <w:rsid w:val="0970184A"/>
    <w:rsid w:val="0A09616F"/>
    <w:rsid w:val="0A12645E"/>
    <w:rsid w:val="0A5D2BF1"/>
    <w:rsid w:val="0AF03078"/>
    <w:rsid w:val="0B016954"/>
    <w:rsid w:val="0B8966B9"/>
    <w:rsid w:val="0B9730BE"/>
    <w:rsid w:val="0BC1638D"/>
    <w:rsid w:val="0BC772B9"/>
    <w:rsid w:val="0C4176E6"/>
    <w:rsid w:val="0C694905"/>
    <w:rsid w:val="0C825B1D"/>
    <w:rsid w:val="0CBC2892"/>
    <w:rsid w:val="0D227D66"/>
    <w:rsid w:val="0D657C70"/>
    <w:rsid w:val="0D6E5A62"/>
    <w:rsid w:val="0E0B1B42"/>
    <w:rsid w:val="0E4B311A"/>
    <w:rsid w:val="0E6938B0"/>
    <w:rsid w:val="0FC7273D"/>
    <w:rsid w:val="0FD7644E"/>
    <w:rsid w:val="0FE05288"/>
    <w:rsid w:val="1026494D"/>
    <w:rsid w:val="10C54221"/>
    <w:rsid w:val="10FC7808"/>
    <w:rsid w:val="11072A94"/>
    <w:rsid w:val="12665068"/>
    <w:rsid w:val="12A62947"/>
    <w:rsid w:val="12E723E3"/>
    <w:rsid w:val="12EC1659"/>
    <w:rsid w:val="13087A72"/>
    <w:rsid w:val="136876CA"/>
    <w:rsid w:val="13977400"/>
    <w:rsid w:val="13C5723E"/>
    <w:rsid w:val="13DB61FA"/>
    <w:rsid w:val="14760B17"/>
    <w:rsid w:val="14F91774"/>
    <w:rsid w:val="15534962"/>
    <w:rsid w:val="15906837"/>
    <w:rsid w:val="15EA6DDC"/>
    <w:rsid w:val="15FA296B"/>
    <w:rsid w:val="17935ADC"/>
    <w:rsid w:val="17B711F6"/>
    <w:rsid w:val="17F23324"/>
    <w:rsid w:val="18CE4743"/>
    <w:rsid w:val="18FA57A6"/>
    <w:rsid w:val="19A35324"/>
    <w:rsid w:val="19E71785"/>
    <w:rsid w:val="1A3578AB"/>
    <w:rsid w:val="1A6F16F9"/>
    <w:rsid w:val="1ABA34B1"/>
    <w:rsid w:val="1B070BAF"/>
    <w:rsid w:val="1B077B9A"/>
    <w:rsid w:val="1B0D7454"/>
    <w:rsid w:val="1B1C0EEA"/>
    <w:rsid w:val="1B803B6F"/>
    <w:rsid w:val="1B80591D"/>
    <w:rsid w:val="1B881E53"/>
    <w:rsid w:val="1B8A054A"/>
    <w:rsid w:val="1BA25C67"/>
    <w:rsid w:val="1BD2468D"/>
    <w:rsid w:val="1C2C4754"/>
    <w:rsid w:val="1CEF0458"/>
    <w:rsid w:val="1DB21FDA"/>
    <w:rsid w:val="1E6A4918"/>
    <w:rsid w:val="1E9E5DD9"/>
    <w:rsid w:val="1EFF273F"/>
    <w:rsid w:val="1F212A17"/>
    <w:rsid w:val="1F262338"/>
    <w:rsid w:val="1FBF0A42"/>
    <w:rsid w:val="1FEA7CD7"/>
    <w:rsid w:val="20554080"/>
    <w:rsid w:val="205765BD"/>
    <w:rsid w:val="20932183"/>
    <w:rsid w:val="209B4BD1"/>
    <w:rsid w:val="21210377"/>
    <w:rsid w:val="21551934"/>
    <w:rsid w:val="22517239"/>
    <w:rsid w:val="22605BD5"/>
    <w:rsid w:val="23352742"/>
    <w:rsid w:val="2369509F"/>
    <w:rsid w:val="23746B52"/>
    <w:rsid w:val="23D92C3D"/>
    <w:rsid w:val="23E4182C"/>
    <w:rsid w:val="244D0C0D"/>
    <w:rsid w:val="2564005E"/>
    <w:rsid w:val="258D18E2"/>
    <w:rsid w:val="260D1904"/>
    <w:rsid w:val="26265A6B"/>
    <w:rsid w:val="26267BBE"/>
    <w:rsid w:val="269B69A9"/>
    <w:rsid w:val="26E5451C"/>
    <w:rsid w:val="26EE12D9"/>
    <w:rsid w:val="27E843D9"/>
    <w:rsid w:val="282A7DE1"/>
    <w:rsid w:val="283A6E54"/>
    <w:rsid w:val="28583EE1"/>
    <w:rsid w:val="28652321"/>
    <w:rsid w:val="286B5580"/>
    <w:rsid w:val="29310257"/>
    <w:rsid w:val="29682341"/>
    <w:rsid w:val="29850EAE"/>
    <w:rsid w:val="29C95921"/>
    <w:rsid w:val="2A01508C"/>
    <w:rsid w:val="2A070884"/>
    <w:rsid w:val="2AB436EF"/>
    <w:rsid w:val="2AD661A1"/>
    <w:rsid w:val="2B49288B"/>
    <w:rsid w:val="2B942D1F"/>
    <w:rsid w:val="2C455599"/>
    <w:rsid w:val="2C5C095F"/>
    <w:rsid w:val="2C9024FD"/>
    <w:rsid w:val="2CEB36BD"/>
    <w:rsid w:val="2D080521"/>
    <w:rsid w:val="2D3446B2"/>
    <w:rsid w:val="2D631468"/>
    <w:rsid w:val="2D9F267E"/>
    <w:rsid w:val="2DA137B3"/>
    <w:rsid w:val="2E480081"/>
    <w:rsid w:val="2EB11545"/>
    <w:rsid w:val="2EB63B09"/>
    <w:rsid w:val="2EB727A1"/>
    <w:rsid w:val="2F286AB1"/>
    <w:rsid w:val="2F8C604B"/>
    <w:rsid w:val="30946136"/>
    <w:rsid w:val="309C44D5"/>
    <w:rsid w:val="311D4D0B"/>
    <w:rsid w:val="311D7312"/>
    <w:rsid w:val="31F345DE"/>
    <w:rsid w:val="324234D5"/>
    <w:rsid w:val="328523ED"/>
    <w:rsid w:val="32B91FA4"/>
    <w:rsid w:val="32E83101"/>
    <w:rsid w:val="32EA287E"/>
    <w:rsid w:val="33406B51"/>
    <w:rsid w:val="3366351A"/>
    <w:rsid w:val="338B375B"/>
    <w:rsid w:val="33DC6B92"/>
    <w:rsid w:val="348D2076"/>
    <w:rsid w:val="34C405A1"/>
    <w:rsid w:val="35B84674"/>
    <w:rsid w:val="35DE18D5"/>
    <w:rsid w:val="35E00299"/>
    <w:rsid w:val="35FB77A9"/>
    <w:rsid w:val="360F7FE0"/>
    <w:rsid w:val="36DF4823"/>
    <w:rsid w:val="370731F9"/>
    <w:rsid w:val="37A75C06"/>
    <w:rsid w:val="37FF61C0"/>
    <w:rsid w:val="38327B47"/>
    <w:rsid w:val="38927E20"/>
    <w:rsid w:val="389B1F13"/>
    <w:rsid w:val="394E1B71"/>
    <w:rsid w:val="39C6203C"/>
    <w:rsid w:val="3A4C4873"/>
    <w:rsid w:val="3A7E722A"/>
    <w:rsid w:val="3ACA0A79"/>
    <w:rsid w:val="3B1057BF"/>
    <w:rsid w:val="3B2B2F7F"/>
    <w:rsid w:val="3B4F27BE"/>
    <w:rsid w:val="3B582D78"/>
    <w:rsid w:val="3B6D2FA6"/>
    <w:rsid w:val="3D1B2B4F"/>
    <w:rsid w:val="3D254B32"/>
    <w:rsid w:val="3D814925"/>
    <w:rsid w:val="3E2D0A5F"/>
    <w:rsid w:val="3E3068D7"/>
    <w:rsid w:val="3E48642C"/>
    <w:rsid w:val="3E65064E"/>
    <w:rsid w:val="3E720C9E"/>
    <w:rsid w:val="3F733709"/>
    <w:rsid w:val="3F782E63"/>
    <w:rsid w:val="3F7D6C1D"/>
    <w:rsid w:val="40911EE3"/>
    <w:rsid w:val="40E26D93"/>
    <w:rsid w:val="41140BC8"/>
    <w:rsid w:val="41D51BEA"/>
    <w:rsid w:val="41D66CAA"/>
    <w:rsid w:val="42122C99"/>
    <w:rsid w:val="421F738E"/>
    <w:rsid w:val="422E75D1"/>
    <w:rsid w:val="425B4A3E"/>
    <w:rsid w:val="42AB29D0"/>
    <w:rsid w:val="43612715"/>
    <w:rsid w:val="43926F31"/>
    <w:rsid w:val="439F6942"/>
    <w:rsid w:val="43A53FF5"/>
    <w:rsid w:val="43B06F78"/>
    <w:rsid w:val="43CB168D"/>
    <w:rsid w:val="43E53CC0"/>
    <w:rsid w:val="43F123DA"/>
    <w:rsid w:val="43F2769A"/>
    <w:rsid w:val="43F8110E"/>
    <w:rsid w:val="44017717"/>
    <w:rsid w:val="44B42992"/>
    <w:rsid w:val="46B462E5"/>
    <w:rsid w:val="46E26EC9"/>
    <w:rsid w:val="475E5238"/>
    <w:rsid w:val="47632D17"/>
    <w:rsid w:val="478557B7"/>
    <w:rsid w:val="48030004"/>
    <w:rsid w:val="48917993"/>
    <w:rsid w:val="48943F06"/>
    <w:rsid w:val="48A815E4"/>
    <w:rsid w:val="48BF2D31"/>
    <w:rsid w:val="493C518B"/>
    <w:rsid w:val="496D4E83"/>
    <w:rsid w:val="49DC3DB7"/>
    <w:rsid w:val="49ED258E"/>
    <w:rsid w:val="4A407EA2"/>
    <w:rsid w:val="4A7031B7"/>
    <w:rsid w:val="4B05560A"/>
    <w:rsid w:val="4B1E2E0F"/>
    <w:rsid w:val="4B86304D"/>
    <w:rsid w:val="4B8B0709"/>
    <w:rsid w:val="4BA23D98"/>
    <w:rsid w:val="4BEB7EF5"/>
    <w:rsid w:val="4C26078C"/>
    <w:rsid w:val="4C2A74B1"/>
    <w:rsid w:val="4C526646"/>
    <w:rsid w:val="4CE90DA7"/>
    <w:rsid w:val="4CE95494"/>
    <w:rsid w:val="4E266242"/>
    <w:rsid w:val="4E40285F"/>
    <w:rsid w:val="4E47689E"/>
    <w:rsid w:val="4F3A4081"/>
    <w:rsid w:val="4F443DEB"/>
    <w:rsid w:val="4F5365D5"/>
    <w:rsid w:val="4F9366B7"/>
    <w:rsid w:val="4FDE68BC"/>
    <w:rsid w:val="4FFE310E"/>
    <w:rsid w:val="5003209D"/>
    <w:rsid w:val="50C85AA3"/>
    <w:rsid w:val="50D80405"/>
    <w:rsid w:val="51784529"/>
    <w:rsid w:val="521F1049"/>
    <w:rsid w:val="52347230"/>
    <w:rsid w:val="530F2C11"/>
    <w:rsid w:val="533760F8"/>
    <w:rsid w:val="53746E0E"/>
    <w:rsid w:val="539947FC"/>
    <w:rsid w:val="53A243DD"/>
    <w:rsid w:val="53D27C3B"/>
    <w:rsid w:val="53D66A7A"/>
    <w:rsid w:val="53E66B12"/>
    <w:rsid w:val="543215CD"/>
    <w:rsid w:val="54F61E2B"/>
    <w:rsid w:val="564C7F3A"/>
    <w:rsid w:val="56F40146"/>
    <w:rsid w:val="572A5575"/>
    <w:rsid w:val="578F332D"/>
    <w:rsid w:val="57D56966"/>
    <w:rsid w:val="581225E1"/>
    <w:rsid w:val="58571567"/>
    <w:rsid w:val="59D033D4"/>
    <w:rsid w:val="59E1255E"/>
    <w:rsid w:val="5AA3092B"/>
    <w:rsid w:val="5ABA6A37"/>
    <w:rsid w:val="5AD74E60"/>
    <w:rsid w:val="5B345470"/>
    <w:rsid w:val="5B557525"/>
    <w:rsid w:val="5BAC4672"/>
    <w:rsid w:val="5BC5146F"/>
    <w:rsid w:val="5BEA1FF4"/>
    <w:rsid w:val="5C165CD4"/>
    <w:rsid w:val="5C2477D7"/>
    <w:rsid w:val="5C714F35"/>
    <w:rsid w:val="5C9C20E4"/>
    <w:rsid w:val="5D325D70"/>
    <w:rsid w:val="5D6A7758"/>
    <w:rsid w:val="5DCC2E35"/>
    <w:rsid w:val="5E8D5293"/>
    <w:rsid w:val="5EB822A5"/>
    <w:rsid w:val="5F04373C"/>
    <w:rsid w:val="5F09549E"/>
    <w:rsid w:val="5F311774"/>
    <w:rsid w:val="5F5615E7"/>
    <w:rsid w:val="5F6E0395"/>
    <w:rsid w:val="5FFD0C46"/>
    <w:rsid w:val="60673F83"/>
    <w:rsid w:val="60BA2960"/>
    <w:rsid w:val="61164EC7"/>
    <w:rsid w:val="61307EC2"/>
    <w:rsid w:val="61AA7B04"/>
    <w:rsid w:val="61B34E82"/>
    <w:rsid w:val="61F9246E"/>
    <w:rsid w:val="62413B5D"/>
    <w:rsid w:val="62F94959"/>
    <w:rsid w:val="63293771"/>
    <w:rsid w:val="637F2C3F"/>
    <w:rsid w:val="63B21004"/>
    <w:rsid w:val="63C04060"/>
    <w:rsid w:val="63DA095C"/>
    <w:rsid w:val="63DF0D8E"/>
    <w:rsid w:val="641D59AF"/>
    <w:rsid w:val="645E6D04"/>
    <w:rsid w:val="64836EB1"/>
    <w:rsid w:val="648E281E"/>
    <w:rsid w:val="64AD6D92"/>
    <w:rsid w:val="663B6169"/>
    <w:rsid w:val="66651758"/>
    <w:rsid w:val="66B3026D"/>
    <w:rsid w:val="67787FD4"/>
    <w:rsid w:val="67A12195"/>
    <w:rsid w:val="67CD511C"/>
    <w:rsid w:val="67E964C4"/>
    <w:rsid w:val="685E5C6B"/>
    <w:rsid w:val="6871307C"/>
    <w:rsid w:val="687617BD"/>
    <w:rsid w:val="68885C8C"/>
    <w:rsid w:val="689D1FA7"/>
    <w:rsid w:val="68BC35D6"/>
    <w:rsid w:val="68F24068"/>
    <w:rsid w:val="69036D6D"/>
    <w:rsid w:val="69E203AF"/>
    <w:rsid w:val="6A1E307E"/>
    <w:rsid w:val="6A962A1B"/>
    <w:rsid w:val="6B464BA6"/>
    <w:rsid w:val="6BF00AFD"/>
    <w:rsid w:val="6C411B2C"/>
    <w:rsid w:val="6C8D4D71"/>
    <w:rsid w:val="6C951A00"/>
    <w:rsid w:val="6D0C7C9A"/>
    <w:rsid w:val="6D176247"/>
    <w:rsid w:val="6D38566E"/>
    <w:rsid w:val="6D66192F"/>
    <w:rsid w:val="6D864717"/>
    <w:rsid w:val="6D8F7D0E"/>
    <w:rsid w:val="6DAF35C1"/>
    <w:rsid w:val="6E270D0A"/>
    <w:rsid w:val="6E392719"/>
    <w:rsid w:val="6E6D3716"/>
    <w:rsid w:val="6E8201DA"/>
    <w:rsid w:val="6EAF5ECE"/>
    <w:rsid w:val="6EB72135"/>
    <w:rsid w:val="6F4552C5"/>
    <w:rsid w:val="6FC26DD3"/>
    <w:rsid w:val="6FEF2B39"/>
    <w:rsid w:val="704B7A15"/>
    <w:rsid w:val="706B5927"/>
    <w:rsid w:val="70974DEA"/>
    <w:rsid w:val="70996C25"/>
    <w:rsid w:val="70E54314"/>
    <w:rsid w:val="71180294"/>
    <w:rsid w:val="712900B6"/>
    <w:rsid w:val="712E57C8"/>
    <w:rsid w:val="719C0012"/>
    <w:rsid w:val="71BC3CEE"/>
    <w:rsid w:val="72373462"/>
    <w:rsid w:val="724A645A"/>
    <w:rsid w:val="73073815"/>
    <w:rsid w:val="73324FC4"/>
    <w:rsid w:val="73361538"/>
    <w:rsid w:val="74214E71"/>
    <w:rsid w:val="74375FCC"/>
    <w:rsid w:val="748B693F"/>
    <w:rsid w:val="74DF3DC6"/>
    <w:rsid w:val="752A6BA8"/>
    <w:rsid w:val="755E148F"/>
    <w:rsid w:val="75C768DB"/>
    <w:rsid w:val="76400FD6"/>
    <w:rsid w:val="767C19B2"/>
    <w:rsid w:val="76A21419"/>
    <w:rsid w:val="773E5EA8"/>
    <w:rsid w:val="775F2C73"/>
    <w:rsid w:val="77E52DAC"/>
    <w:rsid w:val="7896344A"/>
    <w:rsid w:val="78A820FE"/>
    <w:rsid w:val="7904460D"/>
    <w:rsid w:val="79803217"/>
    <w:rsid w:val="79EE05E0"/>
    <w:rsid w:val="7A473776"/>
    <w:rsid w:val="7AA41EB8"/>
    <w:rsid w:val="7B2E29A5"/>
    <w:rsid w:val="7C6E251A"/>
    <w:rsid w:val="7C707B9F"/>
    <w:rsid w:val="7C9267BB"/>
    <w:rsid w:val="7D1F4FB6"/>
    <w:rsid w:val="7DE52FCB"/>
    <w:rsid w:val="7DFB6E00"/>
    <w:rsid w:val="7E4E2068"/>
    <w:rsid w:val="7E862EA1"/>
    <w:rsid w:val="7EE815AA"/>
    <w:rsid w:val="7F9002C0"/>
    <w:rsid w:val="7F9B31D5"/>
    <w:rsid w:val="7FB1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6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7">
    <w:name w:val="批注框文本 Char"/>
    <w:basedOn w:val="13"/>
    <w:link w:val="6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qFormat/>
    <w:uiPriority w:val="0"/>
    <w:rPr>
      <w:rFonts w:asciiTheme="minorHAnsi" w:hAnsiTheme="minorHAnsi"/>
      <w:kern w:val="44"/>
    </w:rPr>
  </w:style>
  <w:style w:type="character" w:customStyle="1" w:styleId="19">
    <w:name w:val="fontstyle01"/>
    <w:basedOn w:val="13"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0">
    <w:name w:val="标题 3 Char"/>
    <w:link w:val="4"/>
    <w:qFormat/>
    <w:uiPriority w:val="0"/>
    <w:rPr>
      <w:rFonts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  <customSectPr/>
  </customSectProps>
  <customShpExts>
    <customShpInfo spid="_x0000_s4110"/>
    <customShpInfo spid="_x0000_s4112"/>
    <customShpInfo spid="_x0000_s4103" textRotate="1"/>
    <customShpInfo spid="_x0000_s4104" textRotate="1"/>
    <customShpInfo spid="_x0000_s2145"/>
    <customShpInfo spid="_x0000_s2146"/>
    <customShpInfo spid="_x0000_s2147"/>
    <customShpInfo spid="_x0000_s2144"/>
    <customShpInfo spid="_x0000_s2061"/>
    <customShpInfo spid="_x0000_s2062"/>
    <customShpInfo spid="_x0000_s2060"/>
    <customShpInfo spid="_x0000_s2064"/>
    <customShpInfo spid="_x0000_s2065"/>
    <customShpInfo spid="_x0000_s2066"/>
    <customShpInfo spid="_x0000_s2063"/>
    <customShpInfo spid="_x0000_s2068"/>
    <customShpInfo spid="_x0000_s2069"/>
    <customShpInfo spid="_x0000_s2070"/>
    <customShpInfo spid="_x0000_s2071"/>
    <customShpInfo spid="_x0000_s2067"/>
    <customShpInfo spid="_x0000_s2073"/>
    <customShpInfo spid="_x0000_s2074"/>
    <customShpInfo spid="_x0000_s2075"/>
    <customShpInfo spid="_x0000_s2076"/>
    <customShpInfo spid="_x0000_s2077"/>
    <customShpInfo spid="_x0000_s2072"/>
    <customShpInfo spid="_x0000_s2079"/>
    <customShpInfo spid="_x0000_s2080"/>
    <customShpInfo spid="_x0000_s2081"/>
    <customShpInfo spid="_x0000_s2082"/>
    <customShpInfo spid="_x0000_s2083"/>
    <customShpInfo spid="_x0000_s2078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84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1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098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06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1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25"/>
    <customShpInfo spid="_x0000_s2136"/>
    <customShpInfo spid="_x0000_s2137"/>
    <customShpInfo spid="_x0000_s2138"/>
    <customShpInfo spid="_x0000_s2135"/>
    <customShpInfo spid="_x0000_s2140"/>
    <customShpInfo spid="_x0000_s2141"/>
    <customShpInfo spid="_x0000_s2142"/>
    <customShpInfo spid="_x0000_s2143"/>
    <customShpInfo spid="_x0000_s21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5897</Words>
  <Characters>6838</Characters>
  <Lines>62</Lines>
  <Paragraphs>17</Paragraphs>
  <TotalTime>1</TotalTime>
  <ScaleCrop>false</ScaleCrop>
  <LinksUpToDate>false</LinksUpToDate>
  <CharactersWithSpaces>7073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2019-03-20T05:43:00Z</dcterms:created>
  <dc:creator>青蓝科技</dc:creator>
  <cp:lastModifiedBy>风</cp:lastModifiedBy>
  <dcterms:modified xsi:type="dcterms:W3CDTF">2022-07-19T03:16:34Z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16E401CC6D4B4D0788DA92E0B00D5D37</vt:lpwstr>
  </property>
</Properties>
</file>